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1649" w14:textId="77777777" w:rsidR="00DB3A7E" w:rsidRDefault="00DB3A7E" w:rsidP="00120863">
      <w:pPr>
        <w:spacing w:after="0" w:line="240" w:lineRule="auto"/>
        <w:jc w:val="center"/>
        <w:rPr>
          <w:rFonts w:ascii="Arial" w:hAnsi="Arial" w:cs="Arial"/>
          <w:b/>
          <w:bCs/>
          <w:sz w:val="18"/>
          <w:szCs w:val="18"/>
        </w:rPr>
      </w:pPr>
    </w:p>
    <w:p w14:paraId="5115ED0D" w14:textId="77777777" w:rsidR="00DB3A7E" w:rsidRDefault="00DB3A7E" w:rsidP="00120863">
      <w:pPr>
        <w:spacing w:after="0" w:line="240" w:lineRule="auto"/>
        <w:jc w:val="center"/>
        <w:rPr>
          <w:rFonts w:ascii="Arial" w:hAnsi="Arial" w:cs="Arial"/>
          <w:b/>
          <w:bCs/>
          <w:sz w:val="18"/>
          <w:szCs w:val="18"/>
        </w:rPr>
      </w:pPr>
    </w:p>
    <w:p w14:paraId="5078E5C9" w14:textId="77777777" w:rsidR="00DB3A7E" w:rsidRDefault="00DB3A7E" w:rsidP="00120863">
      <w:pPr>
        <w:spacing w:after="0" w:line="240" w:lineRule="auto"/>
        <w:jc w:val="center"/>
        <w:rPr>
          <w:rFonts w:ascii="Arial" w:hAnsi="Arial" w:cs="Arial"/>
          <w:b/>
          <w:bCs/>
          <w:sz w:val="18"/>
          <w:szCs w:val="18"/>
        </w:rPr>
      </w:pPr>
    </w:p>
    <w:p w14:paraId="23DEE262" w14:textId="77777777" w:rsidR="00DB3A7E" w:rsidRDefault="00DB3A7E" w:rsidP="00120863">
      <w:pPr>
        <w:spacing w:after="0" w:line="240" w:lineRule="auto"/>
        <w:jc w:val="center"/>
        <w:rPr>
          <w:rFonts w:ascii="Arial" w:hAnsi="Arial" w:cs="Arial"/>
          <w:b/>
          <w:bCs/>
          <w:sz w:val="18"/>
          <w:szCs w:val="18"/>
        </w:rPr>
      </w:pPr>
    </w:p>
    <w:p w14:paraId="5BFDFDDF" w14:textId="77777777" w:rsidR="00DB3A7E" w:rsidRDefault="00DB3A7E" w:rsidP="00120863">
      <w:pPr>
        <w:spacing w:after="0" w:line="240" w:lineRule="auto"/>
        <w:jc w:val="center"/>
        <w:rPr>
          <w:rFonts w:ascii="Arial" w:hAnsi="Arial" w:cs="Arial"/>
          <w:b/>
          <w:bCs/>
          <w:sz w:val="18"/>
          <w:szCs w:val="18"/>
        </w:rPr>
      </w:pPr>
    </w:p>
    <w:p w14:paraId="5E2E48FD" w14:textId="77777777" w:rsidR="00DB3A7E" w:rsidRDefault="00DB3A7E" w:rsidP="00120863">
      <w:pPr>
        <w:spacing w:after="0" w:line="240" w:lineRule="auto"/>
        <w:jc w:val="center"/>
        <w:rPr>
          <w:rFonts w:ascii="Arial" w:hAnsi="Arial" w:cs="Arial"/>
          <w:b/>
          <w:bCs/>
          <w:sz w:val="18"/>
          <w:szCs w:val="18"/>
        </w:rPr>
      </w:pPr>
    </w:p>
    <w:p w14:paraId="5F242737" w14:textId="77777777" w:rsidR="00DB3A7E" w:rsidRDefault="00DB3A7E" w:rsidP="00120863">
      <w:pPr>
        <w:spacing w:after="0" w:line="240" w:lineRule="auto"/>
        <w:jc w:val="center"/>
        <w:rPr>
          <w:rFonts w:ascii="Arial" w:hAnsi="Arial" w:cs="Arial"/>
          <w:b/>
          <w:bCs/>
          <w:sz w:val="18"/>
          <w:szCs w:val="18"/>
        </w:rPr>
      </w:pPr>
    </w:p>
    <w:p w14:paraId="14E8305D" w14:textId="77777777" w:rsidR="00DB3A7E" w:rsidRDefault="00DB3A7E" w:rsidP="00120863">
      <w:pPr>
        <w:spacing w:after="0" w:line="240" w:lineRule="auto"/>
        <w:jc w:val="center"/>
        <w:rPr>
          <w:rFonts w:ascii="Arial" w:hAnsi="Arial" w:cs="Arial"/>
          <w:b/>
          <w:bCs/>
          <w:sz w:val="18"/>
          <w:szCs w:val="18"/>
        </w:rPr>
      </w:pPr>
    </w:p>
    <w:p w14:paraId="619776D5" w14:textId="090160B8" w:rsidR="00120863" w:rsidRPr="00C449EA" w:rsidRDefault="00120863" w:rsidP="00120863">
      <w:pPr>
        <w:spacing w:after="0" w:line="240" w:lineRule="auto"/>
        <w:jc w:val="center"/>
        <w:rPr>
          <w:rFonts w:ascii="Arial" w:hAnsi="Arial" w:cs="Arial"/>
          <w:b/>
          <w:bCs/>
          <w:sz w:val="18"/>
          <w:szCs w:val="18"/>
        </w:rPr>
      </w:pPr>
      <w:r w:rsidRPr="00C449EA">
        <w:rPr>
          <w:rFonts w:ascii="Arial" w:hAnsi="Arial" w:cs="Arial"/>
          <w:b/>
          <w:bCs/>
          <w:sz w:val="18"/>
          <w:szCs w:val="18"/>
        </w:rPr>
        <w:t xml:space="preserve">Women’s Home and Overseas </w:t>
      </w:r>
    </w:p>
    <w:p w14:paraId="0AB6B102" w14:textId="77777777" w:rsidR="00120863" w:rsidRPr="00C449EA" w:rsidRDefault="00120863" w:rsidP="00120863">
      <w:pPr>
        <w:spacing w:after="0" w:line="240" w:lineRule="auto"/>
        <w:jc w:val="center"/>
        <w:rPr>
          <w:rFonts w:ascii="Arial" w:hAnsi="Arial" w:cs="Arial"/>
          <w:b/>
          <w:bCs/>
          <w:sz w:val="18"/>
          <w:szCs w:val="18"/>
        </w:rPr>
      </w:pPr>
      <w:r w:rsidRPr="00C449EA">
        <w:rPr>
          <w:rFonts w:ascii="Arial" w:hAnsi="Arial" w:cs="Arial"/>
          <w:b/>
          <w:bCs/>
          <w:sz w:val="18"/>
          <w:szCs w:val="18"/>
        </w:rPr>
        <w:t>Missionary Society</w:t>
      </w:r>
    </w:p>
    <w:p w14:paraId="1DB15539" w14:textId="77777777" w:rsidR="00120863" w:rsidRPr="00C449EA" w:rsidRDefault="00120863" w:rsidP="00120863">
      <w:pPr>
        <w:spacing w:after="0" w:line="240" w:lineRule="auto"/>
        <w:jc w:val="center"/>
        <w:rPr>
          <w:rFonts w:ascii="Arial" w:hAnsi="Arial" w:cs="Arial"/>
          <w:sz w:val="18"/>
          <w:szCs w:val="18"/>
        </w:rPr>
      </w:pPr>
    </w:p>
    <w:p w14:paraId="371F27BA" w14:textId="77777777" w:rsidR="00120863" w:rsidRPr="00C449EA" w:rsidRDefault="00120863" w:rsidP="00120863">
      <w:pPr>
        <w:jc w:val="center"/>
        <w:rPr>
          <w:rFonts w:ascii="Arial" w:hAnsi="Arial" w:cs="Arial"/>
          <w:sz w:val="18"/>
          <w:szCs w:val="18"/>
        </w:rPr>
      </w:pPr>
      <w:r w:rsidRPr="00C449EA">
        <w:rPr>
          <w:rFonts w:ascii="Arial" w:hAnsi="Arial" w:cs="Arial"/>
          <w:noProof/>
          <w:sz w:val="18"/>
          <w:szCs w:val="18"/>
        </w:rPr>
        <w:drawing>
          <wp:inline distT="0" distB="0" distL="0" distR="0" wp14:anchorId="17B09851" wp14:editId="6CD00C5A">
            <wp:extent cx="1557866" cy="1830275"/>
            <wp:effectExtent l="0" t="0" r="4445" b="0"/>
            <wp:docPr id="309955111" name="Picture 1" descr="A graphic of a fist and a sca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55111" name="Picture 1" descr="A graphic of a fist and a scal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2391" cy="1870837"/>
                    </a:xfrm>
                    <a:prstGeom prst="rect">
                      <a:avLst/>
                    </a:prstGeom>
                  </pic:spPr>
                </pic:pic>
              </a:graphicData>
            </a:graphic>
          </wp:inline>
        </w:drawing>
      </w:r>
    </w:p>
    <w:p w14:paraId="4143D101" w14:textId="77777777" w:rsidR="00120863" w:rsidRPr="00C449EA" w:rsidRDefault="00120863" w:rsidP="00120863">
      <w:pPr>
        <w:jc w:val="center"/>
        <w:rPr>
          <w:rFonts w:ascii="Arial" w:hAnsi="Arial" w:cs="Arial"/>
          <w:sz w:val="18"/>
          <w:szCs w:val="18"/>
        </w:rPr>
      </w:pPr>
      <w:r w:rsidRPr="00C449EA">
        <w:rPr>
          <w:rFonts w:ascii="Arial" w:hAnsi="Arial" w:cs="Arial"/>
          <w:sz w:val="18"/>
          <w:szCs w:val="18"/>
        </w:rPr>
        <w:t xml:space="preserve">2023 – 2027 QUADRENNIAL THEME: </w:t>
      </w:r>
    </w:p>
    <w:p w14:paraId="61B5E34F" w14:textId="77777777" w:rsidR="00120863" w:rsidRPr="00C449EA" w:rsidRDefault="00120863" w:rsidP="00120863">
      <w:pPr>
        <w:spacing w:after="0" w:line="240" w:lineRule="auto"/>
        <w:jc w:val="center"/>
        <w:rPr>
          <w:rFonts w:ascii="Arial" w:hAnsi="Arial" w:cs="Arial"/>
          <w:b/>
          <w:bCs/>
          <w:sz w:val="18"/>
          <w:szCs w:val="18"/>
        </w:rPr>
      </w:pPr>
      <w:r w:rsidRPr="00C449EA">
        <w:rPr>
          <w:rFonts w:ascii="Arial" w:hAnsi="Arial" w:cs="Arial"/>
          <w:b/>
          <w:bCs/>
          <w:sz w:val="18"/>
          <w:szCs w:val="18"/>
        </w:rPr>
        <w:t xml:space="preserve">“REACHING THE MASSES IN AN </w:t>
      </w:r>
    </w:p>
    <w:p w14:paraId="19DE46A3" w14:textId="77777777" w:rsidR="00120863" w:rsidRPr="00C449EA" w:rsidRDefault="00120863" w:rsidP="00120863">
      <w:pPr>
        <w:spacing w:after="0" w:line="240" w:lineRule="auto"/>
        <w:jc w:val="center"/>
        <w:rPr>
          <w:rFonts w:ascii="Arial" w:hAnsi="Arial" w:cs="Arial"/>
          <w:b/>
          <w:bCs/>
          <w:sz w:val="18"/>
          <w:szCs w:val="18"/>
        </w:rPr>
      </w:pPr>
      <w:r w:rsidRPr="00C449EA">
        <w:rPr>
          <w:rFonts w:ascii="Arial" w:hAnsi="Arial" w:cs="Arial"/>
          <w:b/>
          <w:bCs/>
          <w:sz w:val="18"/>
          <w:szCs w:val="18"/>
        </w:rPr>
        <w:t>EVER-CHANGING WORLD”</w:t>
      </w:r>
    </w:p>
    <w:p w14:paraId="7F489522" w14:textId="77777777" w:rsidR="00120863" w:rsidRPr="00C449EA" w:rsidRDefault="00120863" w:rsidP="00120863">
      <w:pPr>
        <w:spacing w:after="0" w:line="240" w:lineRule="auto"/>
        <w:jc w:val="center"/>
        <w:rPr>
          <w:rFonts w:ascii="Arial" w:hAnsi="Arial" w:cs="Arial"/>
          <w:b/>
          <w:bCs/>
          <w:sz w:val="18"/>
          <w:szCs w:val="18"/>
        </w:rPr>
      </w:pPr>
      <w:r w:rsidRPr="00C449EA">
        <w:rPr>
          <w:rFonts w:ascii="Arial" w:hAnsi="Arial" w:cs="Arial"/>
          <w:b/>
          <w:bCs/>
          <w:sz w:val="18"/>
          <w:szCs w:val="18"/>
        </w:rPr>
        <w:t>EQUITY &amp; JUSTICE</w:t>
      </w:r>
    </w:p>
    <w:p w14:paraId="1E8E22DA" w14:textId="77777777" w:rsidR="00120863" w:rsidRPr="00C449EA" w:rsidRDefault="00120863" w:rsidP="00120863">
      <w:pPr>
        <w:spacing w:after="0" w:line="240" w:lineRule="auto"/>
        <w:jc w:val="center"/>
        <w:rPr>
          <w:rFonts w:ascii="Arial" w:hAnsi="Arial" w:cs="Arial"/>
          <w:b/>
          <w:bCs/>
          <w:sz w:val="18"/>
          <w:szCs w:val="18"/>
        </w:rPr>
      </w:pPr>
    </w:p>
    <w:p w14:paraId="4DDBD571" w14:textId="77777777" w:rsidR="00120863" w:rsidRPr="00C449EA" w:rsidRDefault="00120863" w:rsidP="00120863">
      <w:pPr>
        <w:spacing w:after="0" w:line="240" w:lineRule="auto"/>
        <w:jc w:val="center"/>
        <w:rPr>
          <w:rFonts w:ascii="Arial" w:hAnsi="Arial" w:cs="Arial"/>
          <w:b/>
          <w:bCs/>
          <w:sz w:val="18"/>
          <w:szCs w:val="18"/>
        </w:rPr>
      </w:pPr>
      <w:r w:rsidRPr="00C449EA">
        <w:rPr>
          <w:rFonts w:ascii="Arial" w:hAnsi="Arial" w:cs="Arial"/>
          <w:b/>
          <w:bCs/>
          <w:color w:val="FF0000"/>
          <w:sz w:val="18"/>
          <w:szCs w:val="18"/>
        </w:rPr>
        <w:t>Mrs. Joy Foster, Connectional Chairman,</w:t>
      </w:r>
    </w:p>
    <w:p w14:paraId="05983E80" w14:textId="77777777" w:rsidR="00120863" w:rsidRPr="00C449EA" w:rsidRDefault="00120863" w:rsidP="00120863">
      <w:pPr>
        <w:spacing w:after="0" w:line="240" w:lineRule="auto"/>
        <w:jc w:val="center"/>
        <w:rPr>
          <w:rFonts w:ascii="Arial" w:hAnsi="Arial" w:cs="Arial"/>
          <w:b/>
          <w:bCs/>
          <w:color w:val="FF0000"/>
          <w:sz w:val="18"/>
          <w:szCs w:val="18"/>
        </w:rPr>
      </w:pPr>
      <w:r w:rsidRPr="00C449EA">
        <w:rPr>
          <w:rFonts w:ascii="Arial" w:hAnsi="Arial" w:cs="Arial"/>
          <w:b/>
          <w:bCs/>
          <w:color w:val="FF0000"/>
          <w:sz w:val="18"/>
          <w:szCs w:val="18"/>
        </w:rPr>
        <w:t>Life Members Council</w:t>
      </w:r>
    </w:p>
    <w:p w14:paraId="3CA25DF0" w14:textId="77777777" w:rsidR="00120863" w:rsidRPr="00C449EA" w:rsidRDefault="00120863" w:rsidP="00120863">
      <w:pPr>
        <w:spacing w:after="0" w:line="240" w:lineRule="auto"/>
        <w:jc w:val="center"/>
        <w:rPr>
          <w:rFonts w:ascii="Arial" w:hAnsi="Arial" w:cs="Arial"/>
          <w:b/>
          <w:bCs/>
          <w:color w:val="FF0000"/>
          <w:sz w:val="18"/>
          <w:szCs w:val="18"/>
        </w:rPr>
      </w:pPr>
    </w:p>
    <w:p w14:paraId="3BFA84D3" w14:textId="77777777" w:rsidR="00120863" w:rsidRPr="00C449EA" w:rsidRDefault="00120863" w:rsidP="00120863">
      <w:pPr>
        <w:spacing w:after="0" w:line="240" w:lineRule="auto"/>
        <w:jc w:val="center"/>
        <w:rPr>
          <w:rFonts w:ascii="Arial" w:hAnsi="Arial" w:cs="Arial"/>
          <w:b/>
          <w:bCs/>
          <w:color w:val="FF0000"/>
          <w:sz w:val="18"/>
          <w:szCs w:val="18"/>
        </w:rPr>
      </w:pPr>
      <w:r w:rsidRPr="00C449EA">
        <w:rPr>
          <w:rFonts w:ascii="Arial" w:hAnsi="Arial" w:cs="Arial"/>
          <w:b/>
          <w:bCs/>
          <w:color w:val="FF0000"/>
          <w:sz w:val="18"/>
          <w:szCs w:val="18"/>
        </w:rPr>
        <w:t>Mrs. Sandra B. Crowder,</w:t>
      </w:r>
    </w:p>
    <w:p w14:paraId="14C654D1" w14:textId="77777777" w:rsidR="00120863" w:rsidRPr="00C449EA" w:rsidRDefault="00120863" w:rsidP="00120863">
      <w:pPr>
        <w:spacing w:after="0" w:line="240" w:lineRule="auto"/>
        <w:jc w:val="center"/>
        <w:rPr>
          <w:rFonts w:ascii="Arial" w:hAnsi="Arial" w:cs="Arial"/>
          <w:b/>
          <w:bCs/>
          <w:color w:val="FF0000"/>
          <w:sz w:val="18"/>
          <w:szCs w:val="18"/>
        </w:rPr>
      </w:pPr>
      <w:r w:rsidRPr="00C449EA">
        <w:rPr>
          <w:rFonts w:ascii="Arial" w:hAnsi="Arial" w:cs="Arial"/>
          <w:b/>
          <w:bCs/>
          <w:color w:val="FF0000"/>
          <w:sz w:val="18"/>
          <w:szCs w:val="18"/>
        </w:rPr>
        <w:t xml:space="preserve"> International President</w:t>
      </w:r>
    </w:p>
    <w:p w14:paraId="722243A2" w14:textId="77777777" w:rsidR="004E17EE" w:rsidRPr="00C449EA" w:rsidRDefault="004E17EE">
      <w:pPr>
        <w:rPr>
          <w:sz w:val="18"/>
          <w:szCs w:val="18"/>
        </w:rPr>
      </w:pPr>
    </w:p>
    <w:p w14:paraId="4332CFBE" w14:textId="77777777" w:rsidR="00120863" w:rsidRPr="00C449EA" w:rsidRDefault="00120863">
      <w:pPr>
        <w:rPr>
          <w:sz w:val="18"/>
          <w:szCs w:val="18"/>
        </w:rPr>
      </w:pPr>
    </w:p>
    <w:p w14:paraId="5181A78D" w14:textId="77777777" w:rsidR="00120863" w:rsidRPr="00C449EA" w:rsidRDefault="00120863">
      <w:pPr>
        <w:rPr>
          <w:sz w:val="18"/>
          <w:szCs w:val="18"/>
        </w:rPr>
      </w:pPr>
    </w:p>
    <w:p w14:paraId="546F8693" w14:textId="77777777" w:rsidR="00120863" w:rsidRPr="00C449EA" w:rsidRDefault="00120863">
      <w:pPr>
        <w:rPr>
          <w:sz w:val="18"/>
          <w:szCs w:val="18"/>
        </w:rPr>
      </w:pPr>
    </w:p>
    <w:p w14:paraId="6701EAAE" w14:textId="172423AA" w:rsidR="00120863" w:rsidRPr="00C449EA" w:rsidRDefault="00120863" w:rsidP="00120863">
      <w:pPr>
        <w:spacing w:after="0" w:line="240" w:lineRule="auto"/>
        <w:rPr>
          <w:rFonts w:cstheme="minorHAnsi"/>
          <w:b/>
          <w:bCs/>
          <w:sz w:val="18"/>
          <w:szCs w:val="18"/>
        </w:rPr>
      </w:pPr>
      <w:r w:rsidRPr="00C449EA">
        <w:rPr>
          <w:rFonts w:cstheme="minorHAnsi"/>
          <w:b/>
          <w:bCs/>
          <w:sz w:val="18"/>
          <w:szCs w:val="18"/>
        </w:rPr>
        <w:lastRenderedPageBreak/>
        <w:t>THE CALL TO WORSHIP</w:t>
      </w:r>
    </w:p>
    <w:p w14:paraId="4F94F558" w14:textId="77777777" w:rsidR="00120863" w:rsidRPr="00C449EA" w:rsidRDefault="00120863" w:rsidP="00120863">
      <w:pPr>
        <w:spacing w:after="0" w:line="240" w:lineRule="auto"/>
        <w:rPr>
          <w:rFonts w:cstheme="minorHAnsi"/>
          <w:sz w:val="18"/>
          <w:szCs w:val="18"/>
        </w:rPr>
      </w:pPr>
      <w:r w:rsidRPr="00C449EA">
        <w:rPr>
          <w:rFonts w:cstheme="minorHAnsi"/>
          <w:sz w:val="18"/>
          <w:szCs w:val="18"/>
        </w:rPr>
        <w:t>Oh, come give thanks unto to the Lord for He is worthy to be praised. We ask, Lord, that you come into this place and give us peace and understanding. Although we find that equity and justice does not change over a day, month and sometimes years, we know your lover endures forever.  AMEN.</w:t>
      </w:r>
    </w:p>
    <w:p w14:paraId="20950C89" w14:textId="77777777" w:rsidR="00120863" w:rsidRPr="00C449EA" w:rsidRDefault="00120863" w:rsidP="00120863">
      <w:pPr>
        <w:spacing w:after="0" w:line="240" w:lineRule="auto"/>
        <w:rPr>
          <w:rFonts w:cstheme="minorHAnsi"/>
          <w:sz w:val="18"/>
          <w:szCs w:val="18"/>
        </w:rPr>
      </w:pPr>
    </w:p>
    <w:p w14:paraId="110E95E6" w14:textId="77777777" w:rsidR="00120863" w:rsidRPr="00C449EA" w:rsidRDefault="00120863" w:rsidP="00120863">
      <w:pPr>
        <w:spacing w:after="0" w:line="240" w:lineRule="auto"/>
        <w:rPr>
          <w:rFonts w:cstheme="minorHAnsi"/>
          <w:b/>
          <w:bCs/>
          <w:sz w:val="18"/>
          <w:szCs w:val="18"/>
        </w:rPr>
      </w:pPr>
      <w:r w:rsidRPr="00C449EA">
        <w:rPr>
          <w:rFonts w:cstheme="minorHAnsi"/>
          <w:b/>
          <w:bCs/>
          <w:sz w:val="18"/>
          <w:szCs w:val="18"/>
        </w:rPr>
        <w:t>THE INVOCATION</w:t>
      </w:r>
    </w:p>
    <w:p w14:paraId="77995FE2" w14:textId="77777777" w:rsidR="00120863" w:rsidRPr="00C449EA" w:rsidRDefault="00120863" w:rsidP="00120863">
      <w:pPr>
        <w:spacing w:after="0" w:line="240" w:lineRule="auto"/>
        <w:rPr>
          <w:rFonts w:cstheme="minorHAnsi"/>
          <w:b/>
          <w:bCs/>
          <w:sz w:val="18"/>
          <w:szCs w:val="18"/>
        </w:rPr>
      </w:pPr>
      <w:r w:rsidRPr="00C449EA">
        <w:rPr>
          <w:rFonts w:cstheme="minorHAnsi"/>
          <w:b/>
          <w:bCs/>
          <w:sz w:val="18"/>
          <w:szCs w:val="18"/>
        </w:rPr>
        <w:t>THE AFFIRMATION OF FAITH</w:t>
      </w:r>
    </w:p>
    <w:p w14:paraId="52005E4E" w14:textId="77777777" w:rsidR="00120863" w:rsidRPr="00C449EA" w:rsidRDefault="00120863" w:rsidP="00120863">
      <w:pPr>
        <w:spacing w:after="0" w:line="240" w:lineRule="auto"/>
        <w:rPr>
          <w:rFonts w:cstheme="minorHAnsi"/>
          <w:b/>
          <w:bCs/>
          <w:sz w:val="18"/>
          <w:szCs w:val="18"/>
        </w:rPr>
      </w:pPr>
      <w:r w:rsidRPr="00C449EA">
        <w:rPr>
          <w:rFonts w:cstheme="minorHAnsi"/>
          <w:b/>
          <w:bCs/>
          <w:sz w:val="18"/>
          <w:szCs w:val="18"/>
        </w:rPr>
        <w:t xml:space="preserve">THE HYMN OF PRAISE </w:t>
      </w:r>
      <w:r w:rsidRPr="00C449EA">
        <w:rPr>
          <w:rFonts w:cstheme="minorHAnsi"/>
          <w:color w:val="222222"/>
          <w:sz w:val="18"/>
          <w:szCs w:val="18"/>
          <w:shd w:val="clear" w:color="auto" w:fill="FFFFFF"/>
        </w:rPr>
        <w:t>Traditional - Amazing Grace Hymn # 501</w:t>
      </w:r>
    </w:p>
    <w:p w14:paraId="732EC441" w14:textId="77777777" w:rsidR="00120863" w:rsidRPr="00C449EA" w:rsidRDefault="00120863" w:rsidP="00120863">
      <w:pPr>
        <w:spacing w:after="0" w:line="240" w:lineRule="auto"/>
        <w:rPr>
          <w:rFonts w:cstheme="minorHAnsi"/>
          <w:color w:val="222222"/>
          <w:sz w:val="18"/>
          <w:szCs w:val="18"/>
          <w:shd w:val="clear" w:color="auto" w:fill="FFFFFF"/>
        </w:rPr>
      </w:pPr>
      <w:r w:rsidRPr="00C449EA">
        <w:rPr>
          <w:rFonts w:cstheme="minorHAnsi"/>
          <w:color w:val="222222"/>
          <w:sz w:val="18"/>
          <w:szCs w:val="18"/>
          <w:shd w:val="clear" w:color="auto" w:fill="FFFFFF"/>
        </w:rPr>
        <w:t xml:space="preserve">                 Contemporary- Worship &amp; Justice by William Murphy</w:t>
      </w:r>
    </w:p>
    <w:p w14:paraId="642BDD5C" w14:textId="77777777" w:rsidR="00120863" w:rsidRPr="00C449EA" w:rsidRDefault="00120863" w:rsidP="00120863">
      <w:pPr>
        <w:spacing w:after="0" w:line="240" w:lineRule="auto"/>
        <w:rPr>
          <w:rFonts w:cstheme="minorHAnsi"/>
          <w:sz w:val="18"/>
          <w:szCs w:val="18"/>
        </w:rPr>
      </w:pPr>
    </w:p>
    <w:p w14:paraId="01D7F40F" w14:textId="77777777" w:rsidR="00120863" w:rsidRPr="00C449EA" w:rsidRDefault="00120863" w:rsidP="00120863">
      <w:pPr>
        <w:spacing w:after="0" w:line="240" w:lineRule="auto"/>
        <w:rPr>
          <w:rFonts w:cstheme="minorHAnsi"/>
          <w:b/>
          <w:bCs/>
          <w:color w:val="222222"/>
          <w:sz w:val="18"/>
          <w:szCs w:val="18"/>
          <w:shd w:val="clear" w:color="auto" w:fill="FFFFFF"/>
        </w:rPr>
      </w:pPr>
      <w:r w:rsidRPr="00C449EA">
        <w:rPr>
          <w:rFonts w:cstheme="minorHAnsi"/>
          <w:b/>
          <w:bCs/>
          <w:color w:val="222222"/>
          <w:sz w:val="18"/>
          <w:szCs w:val="18"/>
          <w:shd w:val="clear" w:color="auto" w:fill="FFFFFF"/>
        </w:rPr>
        <w:t>THE LITANY FOR EQUITY &amp; JUSTICE</w:t>
      </w:r>
    </w:p>
    <w:p w14:paraId="54BA8A90" w14:textId="77777777" w:rsidR="00120863" w:rsidRPr="00C449EA" w:rsidRDefault="00120863" w:rsidP="00120863">
      <w:pPr>
        <w:spacing w:after="0" w:line="240" w:lineRule="auto"/>
        <w:rPr>
          <w:rFonts w:cstheme="minorHAnsi"/>
          <w:color w:val="222222"/>
          <w:sz w:val="18"/>
          <w:szCs w:val="18"/>
          <w:shd w:val="clear" w:color="auto" w:fill="FFFFFF"/>
        </w:rPr>
      </w:pPr>
      <w:r w:rsidRPr="00C449EA">
        <w:rPr>
          <w:rFonts w:cstheme="minorHAnsi"/>
          <w:b/>
          <w:bCs/>
          <w:color w:val="222222"/>
          <w:sz w:val="18"/>
          <w:szCs w:val="18"/>
          <w:shd w:val="clear" w:color="auto" w:fill="FFFFFF"/>
        </w:rPr>
        <w:t>Leader</w:t>
      </w:r>
      <w:r w:rsidRPr="00C449EA">
        <w:rPr>
          <w:rFonts w:cstheme="minorHAnsi"/>
          <w:color w:val="222222"/>
          <w:sz w:val="18"/>
          <w:szCs w:val="18"/>
          <w:shd w:val="clear" w:color="auto" w:fill="FFFFFF"/>
        </w:rPr>
        <w:t>: Blessed Is he who meets the needs of God’s people.</w:t>
      </w:r>
    </w:p>
    <w:p w14:paraId="1362891D" w14:textId="77777777" w:rsidR="00120863" w:rsidRPr="00C449EA" w:rsidRDefault="00120863" w:rsidP="00120863">
      <w:pPr>
        <w:spacing w:after="0" w:line="240" w:lineRule="auto"/>
        <w:rPr>
          <w:rFonts w:cstheme="minorHAnsi"/>
          <w:color w:val="222222"/>
          <w:sz w:val="18"/>
          <w:szCs w:val="18"/>
          <w:shd w:val="clear" w:color="auto" w:fill="FFFFFF"/>
        </w:rPr>
      </w:pPr>
      <w:r w:rsidRPr="00C449EA">
        <w:rPr>
          <w:rFonts w:cstheme="minorHAnsi"/>
          <w:color w:val="222222"/>
          <w:sz w:val="18"/>
          <w:szCs w:val="18"/>
          <w:shd w:val="clear" w:color="auto" w:fill="FFFFFF"/>
        </w:rPr>
        <w:t>People: God’s people need to be feed, are thirsty, naked, and sick.</w:t>
      </w:r>
    </w:p>
    <w:p w14:paraId="4632DD00" w14:textId="77777777" w:rsidR="00120863" w:rsidRPr="00C449EA" w:rsidRDefault="00120863" w:rsidP="00120863">
      <w:pPr>
        <w:spacing w:after="0" w:line="240" w:lineRule="auto"/>
        <w:rPr>
          <w:rFonts w:cstheme="minorHAnsi"/>
          <w:color w:val="222222"/>
          <w:sz w:val="18"/>
          <w:szCs w:val="18"/>
          <w:shd w:val="clear" w:color="auto" w:fill="FFFFFF"/>
        </w:rPr>
      </w:pPr>
      <w:r w:rsidRPr="00C449EA">
        <w:rPr>
          <w:rFonts w:cstheme="minorHAnsi"/>
          <w:b/>
          <w:bCs/>
          <w:color w:val="222222"/>
          <w:sz w:val="18"/>
          <w:szCs w:val="18"/>
          <w:shd w:val="clear" w:color="auto" w:fill="FFFFFF"/>
        </w:rPr>
        <w:t>Leader:</w:t>
      </w:r>
      <w:r w:rsidRPr="00C449EA">
        <w:rPr>
          <w:rFonts w:cstheme="minorHAnsi"/>
          <w:color w:val="222222"/>
          <w:sz w:val="18"/>
          <w:szCs w:val="18"/>
          <w:shd w:val="clear" w:color="auto" w:fill="FFFFFF"/>
        </w:rPr>
        <w:t xml:space="preserve"> Blessed is he who shares God’s love and kindness.</w:t>
      </w:r>
    </w:p>
    <w:p w14:paraId="28551D12" w14:textId="77777777" w:rsidR="00120863" w:rsidRPr="00C449EA" w:rsidRDefault="00120863" w:rsidP="00120863">
      <w:pPr>
        <w:spacing w:after="0" w:line="240" w:lineRule="auto"/>
        <w:rPr>
          <w:rFonts w:cstheme="minorHAnsi"/>
          <w:color w:val="222222"/>
          <w:sz w:val="18"/>
          <w:szCs w:val="18"/>
          <w:shd w:val="clear" w:color="auto" w:fill="FFFFFF"/>
        </w:rPr>
      </w:pPr>
      <w:r w:rsidRPr="00C449EA">
        <w:rPr>
          <w:rFonts w:cstheme="minorHAnsi"/>
          <w:color w:val="222222"/>
          <w:sz w:val="18"/>
          <w:szCs w:val="18"/>
          <w:shd w:val="clear" w:color="auto" w:fill="FFFFFF"/>
        </w:rPr>
        <w:t>People: God’s people are wrongfully imprisoned and need justice.</w:t>
      </w:r>
    </w:p>
    <w:p w14:paraId="64490DBC" w14:textId="77777777" w:rsidR="00120863" w:rsidRPr="00C449EA" w:rsidRDefault="00120863" w:rsidP="00120863">
      <w:pPr>
        <w:spacing w:after="0" w:line="240" w:lineRule="auto"/>
        <w:rPr>
          <w:rFonts w:cstheme="minorHAnsi"/>
          <w:color w:val="222222"/>
          <w:sz w:val="18"/>
          <w:szCs w:val="18"/>
          <w:shd w:val="clear" w:color="auto" w:fill="FFFFFF"/>
        </w:rPr>
      </w:pPr>
      <w:r w:rsidRPr="00C449EA">
        <w:rPr>
          <w:rFonts w:cstheme="minorHAnsi"/>
          <w:b/>
          <w:bCs/>
          <w:color w:val="222222"/>
          <w:sz w:val="18"/>
          <w:szCs w:val="18"/>
          <w:shd w:val="clear" w:color="auto" w:fill="FFFFFF"/>
        </w:rPr>
        <w:t>ALL</w:t>
      </w:r>
      <w:r w:rsidRPr="00C449EA">
        <w:rPr>
          <w:rFonts w:cstheme="minorHAnsi"/>
          <w:color w:val="222222"/>
          <w:sz w:val="18"/>
          <w:szCs w:val="18"/>
          <w:shd w:val="clear" w:color="auto" w:fill="FFFFFF"/>
        </w:rPr>
        <w:t>: Blessed is he who walk humbly with God in faith, helping</w:t>
      </w:r>
    </w:p>
    <w:p w14:paraId="61A0C91A" w14:textId="77777777" w:rsidR="00120863" w:rsidRPr="00C449EA" w:rsidRDefault="00120863" w:rsidP="00120863">
      <w:pPr>
        <w:spacing w:after="0" w:line="240" w:lineRule="auto"/>
        <w:rPr>
          <w:rFonts w:cstheme="minorHAnsi"/>
          <w:color w:val="222222"/>
          <w:sz w:val="18"/>
          <w:szCs w:val="18"/>
          <w:shd w:val="clear" w:color="auto" w:fill="FFFFFF"/>
        </w:rPr>
      </w:pPr>
      <w:r w:rsidRPr="00C449EA">
        <w:rPr>
          <w:rFonts w:cstheme="minorHAnsi"/>
          <w:color w:val="222222"/>
          <w:sz w:val="18"/>
          <w:szCs w:val="18"/>
          <w:shd w:val="clear" w:color="auto" w:fill="FFFFFF"/>
        </w:rPr>
        <w:t>to transform the lives of God’s people who need Equity and Justice</w:t>
      </w:r>
    </w:p>
    <w:p w14:paraId="704FC22F" w14:textId="77777777" w:rsidR="00120863" w:rsidRPr="00C449EA" w:rsidRDefault="00120863" w:rsidP="00120863">
      <w:pPr>
        <w:spacing w:after="0" w:line="240" w:lineRule="auto"/>
        <w:rPr>
          <w:rFonts w:cstheme="minorHAnsi"/>
          <w:color w:val="222222"/>
          <w:sz w:val="18"/>
          <w:szCs w:val="18"/>
          <w:shd w:val="clear" w:color="auto" w:fill="FFFFFF"/>
        </w:rPr>
      </w:pPr>
    </w:p>
    <w:p w14:paraId="3ED979D0" w14:textId="77777777" w:rsidR="00120863" w:rsidRDefault="00120863" w:rsidP="00120863">
      <w:pPr>
        <w:spacing w:after="0" w:line="240" w:lineRule="auto"/>
        <w:rPr>
          <w:rFonts w:cstheme="minorHAnsi"/>
          <w:color w:val="222222"/>
          <w:sz w:val="18"/>
          <w:szCs w:val="18"/>
          <w:shd w:val="clear" w:color="auto" w:fill="FFFFFF"/>
        </w:rPr>
      </w:pPr>
      <w:r w:rsidRPr="00C449EA">
        <w:rPr>
          <w:rFonts w:cstheme="minorHAnsi"/>
          <w:b/>
          <w:bCs/>
          <w:sz w:val="18"/>
          <w:szCs w:val="18"/>
        </w:rPr>
        <w:t>THE SCRIPTURE READING</w:t>
      </w:r>
      <w:r w:rsidRPr="00C449EA">
        <w:rPr>
          <w:rFonts w:cstheme="minorHAnsi"/>
          <w:b/>
          <w:bCs/>
          <w:sz w:val="18"/>
          <w:szCs w:val="18"/>
        </w:rPr>
        <w:tab/>
      </w:r>
      <w:r w:rsidRPr="00C449EA">
        <w:rPr>
          <w:rFonts w:cstheme="minorHAnsi"/>
          <w:color w:val="222222"/>
          <w:sz w:val="18"/>
          <w:szCs w:val="18"/>
          <w:shd w:val="clear" w:color="auto" w:fill="FFFFFF"/>
        </w:rPr>
        <w:t xml:space="preserve">Micah 6:8 NIV or MSG </w:t>
      </w:r>
    </w:p>
    <w:p w14:paraId="60EA2BE4" w14:textId="77777777" w:rsidR="00884C02" w:rsidRPr="00C449EA" w:rsidRDefault="00884C02" w:rsidP="00120863">
      <w:pPr>
        <w:spacing w:after="0" w:line="240" w:lineRule="auto"/>
        <w:rPr>
          <w:rFonts w:cstheme="minorHAnsi"/>
          <w:color w:val="222222"/>
          <w:sz w:val="18"/>
          <w:szCs w:val="18"/>
          <w:shd w:val="clear" w:color="auto" w:fill="FFFFFF"/>
        </w:rPr>
      </w:pPr>
    </w:p>
    <w:p w14:paraId="3822FA67" w14:textId="77777777" w:rsidR="00120863" w:rsidRPr="00C449EA" w:rsidRDefault="00120863" w:rsidP="00120863">
      <w:pPr>
        <w:spacing w:after="0" w:line="240" w:lineRule="auto"/>
        <w:rPr>
          <w:rFonts w:cstheme="minorHAnsi"/>
          <w:b/>
          <w:bCs/>
          <w:color w:val="222222"/>
          <w:sz w:val="18"/>
          <w:szCs w:val="18"/>
          <w:shd w:val="clear" w:color="auto" w:fill="FFFFFF"/>
        </w:rPr>
      </w:pPr>
      <w:r w:rsidRPr="00C449EA">
        <w:rPr>
          <w:rFonts w:cstheme="minorHAnsi"/>
          <w:b/>
          <w:bCs/>
          <w:color w:val="222222"/>
          <w:sz w:val="18"/>
          <w:szCs w:val="18"/>
          <w:shd w:val="clear" w:color="auto" w:fill="FFFFFF"/>
        </w:rPr>
        <w:t>THE PRAYER FOR EQUITY</w:t>
      </w:r>
    </w:p>
    <w:p w14:paraId="7AE4A048" w14:textId="77777777" w:rsidR="00884C02" w:rsidRDefault="00120863" w:rsidP="00884C02">
      <w:pPr>
        <w:spacing w:after="0" w:line="240" w:lineRule="auto"/>
        <w:rPr>
          <w:rFonts w:cstheme="minorHAnsi"/>
          <w:color w:val="222222"/>
          <w:sz w:val="18"/>
          <w:szCs w:val="18"/>
          <w:shd w:val="clear" w:color="auto" w:fill="FFFFFF"/>
        </w:rPr>
      </w:pPr>
      <w:r w:rsidRPr="00C449EA">
        <w:rPr>
          <w:rFonts w:cstheme="minorHAnsi"/>
          <w:color w:val="222222"/>
          <w:sz w:val="18"/>
          <w:szCs w:val="18"/>
          <w:shd w:val="clear" w:color="auto" w:fill="FFFFFF"/>
        </w:rPr>
        <w:t>Heavenly Father, thank you for creating all of humanity in your image. Your love for us is unfathomable. Father God, give us a desire to love you, as you love us and our neighbors as ourselves. Please circumcise the hearts of your people and give us a yearning, regardless of race, ethnicity, creed, or gender, to promote equity and justice in this broken world. Lord, raise up individuals and leaders</w:t>
      </w:r>
    </w:p>
    <w:p w14:paraId="26B96A0E" w14:textId="77777777" w:rsidR="00884C02" w:rsidRDefault="00120863" w:rsidP="00884C02">
      <w:pPr>
        <w:spacing w:after="0" w:line="240" w:lineRule="auto"/>
        <w:rPr>
          <w:rFonts w:cstheme="minorHAnsi"/>
          <w:color w:val="222222"/>
          <w:sz w:val="18"/>
          <w:szCs w:val="18"/>
          <w:shd w:val="clear" w:color="auto" w:fill="FFFFFF"/>
        </w:rPr>
      </w:pPr>
      <w:r w:rsidRPr="00C449EA">
        <w:rPr>
          <w:rFonts w:cstheme="minorHAnsi"/>
          <w:color w:val="222222"/>
          <w:sz w:val="18"/>
          <w:szCs w:val="18"/>
          <w:shd w:val="clear" w:color="auto" w:fill="FFFFFF"/>
        </w:rPr>
        <w:t>with ministries to become advocates for the vulnerable and marginalized populations. Loving God, give us a burning desire to d</w:t>
      </w:r>
      <w:r w:rsidR="00884C02">
        <w:rPr>
          <w:rFonts w:cstheme="minorHAnsi"/>
          <w:color w:val="222222"/>
          <w:sz w:val="18"/>
          <w:szCs w:val="18"/>
          <w:shd w:val="clear" w:color="auto" w:fill="FFFFFF"/>
        </w:rPr>
        <w:t>o</w:t>
      </w:r>
    </w:p>
    <w:p w14:paraId="40588ACE" w14:textId="73A89DC4" w:rsidR="00120863" w:rsidRPr="00C449EA" w:rsidRDefault="00120863" w:rsidP="00884C02">
      <w:pPr>
        <w:spacing w:after="0" w:line="240" w:lineRule="auto"/>
        <w:rPr>
          <w:rFonts w:cstheme="minorHAnsi"/>
          <w:color w:val="222222"/>
          <w:sz w:val="18"/>
          <w:szCs w:val="18"/>
          <w:shd w:val="clear" w:color="auto" w:fill="FFFFFF"/>
        </w:rPr>
      </w:pPr>
      <w:r w:rsidRPr="00C449EA">
        <w:rPr>
          <w:rFonts w:cstheme="minorHAnsi"/>
          <w:color w:val="222222"/>
          <w:sz w:val="18"/>
          <w:szCs w:val="18"/>
          <w:shd w:val="clear" w:color="auto" w:fill="FFFFFF"/>
        </w:rPr>
        <w:t>your will and let it begin with me. It is in Jesus’ name we pray. Amen.</w:t>
      </w:r>
    </w:p>
    <w:p w14:paraId="1FD1E4A5" w14:textId="77777777" w:rsidR="00120863" w:rsidRPr="00C449EA" w:rsidRDefault="00120863" w:rsidP="00120863">
      <w:pPr>
        <w:spacing w:after="0" w:line="240" w:lineRule="auto"/>
        <w:rPr>
          <w:rFonts w:cstheme="minorHAnsi"/>
          <w:color w:val="222222"/>
          <w:sz w:val="18"/>
          <w:szCs w:val="18"/>
          <w:shd w:val="clear" w:color="auto" w:fill="FFFFFF"/>
        </w:rPr>
      </w:pPr>
    </w:p>
    <w:p w14:paraId="523D3F52" w14:textId="77777777" w:rsidR="00120863" w:rsidRPr="00C449EA" w:rsidRDefault="00120863" w:rsidP="00120863">
      <w:pPr>
        <w:spacing w:after="0" w:line="240" w:lineRule="auto"/>
        <w:rPr>
          <w:rFonts w:cstheme="minorHAnsi"/>
          <w:b/>
          <w:bCs/>
          <w:color w:val="222222"/>
          <w:sz w:val="18"/>
          <w:szCs w:val="18"/>
          <w:shd w:val="clear" w:color="auto" w:fill="FFFFFF"/>
        </w:rPr>
      </w:pPr>
      <w:r w:rsidRPr="00C449EA">
        <w:rPr>
          <w:rFonts w:cstheme="minorHAnsi"/>
          <w:b/>
          <w:bCs/>
          <w:color w:val="222222"/>
          <w:sz w:val="18"/>
          <w:szCs w:val="18"/>
          <w:shd w:val="clear" w:color="auto" w:fill="FFFFFF"/>
        </w:rPr>
        <w:t>THE PRAYER FOR JUSTICE</w:t>
      </w:r>
    </w:p>
    <w:p w14:paraId="12B2FB2B" w14:textId="77777777" w:rsidR="00120863" w:rsidRPr="00C449EA" w:rsidRDefault="00120863" w:rsidP="00120863">
      <w:pPr>
        <w:spacing w:after="0" w:line="240" w:lineRule="auto"/>
        <w:rPr>
          <w:rFonts w:eastAsia="Times New Roman" w:cstheme="minorHAnsi"/>
          <w:kern w:val="0"/>
          <w:sz w:val="18"/>
          <w:szCs w:val="18"/>
          <w14:ligatures w14:val="none"/>
        </w:rPr>
      </w:pPr>
      <w:r w:rsidRPr="00C449EA">
        <w:rPr>
          <w:rFonts w:eastAsia="Times New Roman" w:cstheme="minorHAnsi"/>
          <w:color w:val="222222"/>
          <w:kern w:val="0"/>
          <w:sz w:val="18"/>
          <w:szCs w:val="18"/>
          <w:shd w:val="clear" w:color="auto" w:fill="FFFFFF"/>
          <w14:ligatures w14:val="none"/>
        </w:rPr>
        <w:t>Dear Heavenly Father, we come before you as your word declares of the love for justice and not forsaking your children. We pray for all members of society who have been unfairly and falsely accused of injustices.</w:t>
      </w:r>
      <w:r w:rsidRPr="00C449EA">
        <w:rPr>
          <w:rFonts w:eastAsia="Times New Roman" w:cstheme="minorHAnsi"/>
          <w:color w:val="222222"/>
          <w:kern w:val="0"/>
          <w:sz w:val="18"/>
          <w:szCs w:val="18"/>
          <w14:ligatures w14:val="none"/>
        </w:rPr>
        <w:t xml:space="preserve"> </w:t>
      </w:r>
      <w:r w:rsidRPr="00C449EA">
        <w:rPr>
          <w:rFonts w:eastAsia="Times New Roman" w:cstheme="minorHAnsi"/>
          <w:color w:val="222222"/>
          <w:kern w:val="0"/>
          <w:sz w:val="18"/>
          <w:szCs w:val="18"/>
          <w:shd w:val="clear" w:color="auto" w:fill="FFFFFF"/>
          <w14:ligatures w14:val="none"/>
        </w:rPr>
        <w:t>Lord, please provide our communities with equitable resources to combat evil and break the power of the oppressed in local and national politics. Please bless us to be involved with decision making politics that would bring justice for our children, the community and the needy. In Jesus name we pray. Amen</w:t>
      </w:r>
    </w:p>
    <w:p w14:paraId="775A53F2" w14:textId="77777777" w:rsidR="00120863" w:rsidRPr="00C449EA" w:rsidRDefault="00120863" w:rsidP="00120863">
      <w:pPr>
        <w:spacing w:after="0" w:line="240" w:lineRule="auto"/>
        <w:rPr>
          <w:rFonts w:cstheme="minorHAnsi"/>
          <w:b/>
          <w:bCs/>
          <w:color w:val="222222"/>
          <w:sz w:val="18"/>
          <w:szCs w:val="18"/>
          <w:shd w:val="clear" w:color="auto" w:fill="FFFFFF"/>
        </w:rPr>
      </w:pPr>
    </w:p>
    <w:p w14:paraId="5F535503" w14:textId="77777777" w:rsidR="00120863" w:rsidRPr="00C449EA" w:rsidRDefault="00120863" w:rsidP="00120863">
      <w:pPr>
        <w:spacing w:after="0" w:line="240" w:lineRule="auto"/>
        <w:rPr>
          <w:rFonts w:cstheme="minorHAnsi"/>
          <w:b/>
          <w:bCs/>
          <w:color w:val="222222"/>
          <w:sz w:val="18"/>
          <w:szCs w:val="18"/>
          <w:shd w:val="clear" w:color="auto" w:fill="FFFFFF"/>
        </w:rPr>
      </w:pPr>
      <w:r w:rsidRPr="00C449EA">
        <w:rPr>
          <w:rFonts w:cstheme="minorHAnsi"/>
          <w:b/>
          <w:bCs/>
          <w:color w:val="222222"/>
          <w:sz w:val="18"/>
          <w:szCs w:val="18"/>
          <w:shd w:val="clear" w:color="auto" w:fill="FFFFFF"/>
        </w:rPr>
        <w:t>EQUITY &amp; JUSTICE MOMENT 2024</w:t>
      </w:r>
    </w:p>
    <w:p w14:paraId="1AF135B9" w14:textId="77777777" w:rsidR="00120863" w:rsidRPr="00C449EA" w:rsidRDefault="00120863" w:rsidP="00120863">
      <w:pPr>
        <w:spacing w:after="0" w:line="240" w:lineRule="auto"/>
        <w:rPr>
          <w:rFonts w:cstheme="minorHAnsi"/>
          <w:color w:val="222222"/>
          <w:sz w:val="18"/>
          <w:szCs w:val="18"/>
          <w:shd w:val="clear" w:color="auto" w:fill="FFFFFF"/>
        </w:rPr>
      </w:pPr>
      <w:r w:rsidRPr="00C449EA">
        <w:rPr>
          <w:rFonts w:cstheme="minorHAnsi"/>
          <w:color w:val="222222"/>
          <w:sz w:val="18"/>
          <w:szCs w:val="18"/>
          <w:shd w:val="clear" w:color="auto" w:fill="FFFFFF"/>
        </w:rPr>
        <w:t>We aim to live in a world that recognizes and supports the differences, and inequities that people of color continue to face post Covid. People of color who represent the Global Majority are disenfranchised from quality healthcare, housing, education, law enforcement and access to equitable employment. We must be unwavering in our fight for justice around the world by devoting ourselves to human rights. We all have a role in building a more just world.</w:t>
      </w:r>
    </w:p>
    <w:p w14:paraId="32A6C7AF" w14:textId="77777777" w:rsidR="00120863" w:rsidRPr="00C449EA" w:rsidRDefault="00120863" w:rsidP="00120863">
      <w:pPr>
        <w:spacing w:after="0" w:line="240" w:lineRule="auto"/>
        <w:rPr>
          <w:rFonts w:ascii="Arial" w:hAnsi="Arial" w:cs="Arial"/>
          <w:color w:val="222222"/>
          <w:sz w:val="18"/>
          <w:szCs w:val="18"/>
          <w:shd w:val="clear" w:color="auto" w:fill="FFFFFF"/>
        </w:rPr>
      </w:pPr>
    </w:p>
    <w:p w14:paraId="4347575F" w14:textId="77777777" w:rsidR="00120863" w:rsidRPr="00C449EA" w:rsidRDefault="00120863" w:rsidP="00120863">
      <w:pPr>
        <w:spacing w:after="0" w:line="240" w:lineRule="auto"/>
        <w:rPr>
          <w:rFonts w:cstheme="minorHAnsi"/>
          <w:b/>
          <w:bCs/>
          <w:color w:val="222222"/>
          <w:sz w:val="18"/>
          <w:szCs w:val="18"/>
          <w:shd w:val="clear" w:color="auto" w:fill="FFFFFF"/>
        </w:rPr>
      </w:pPr>
      <w:r w:rsidRPr="00C449EA">
        <w:rPr>
          <w:rFonts w:cstheme="minorHAnsi"/>
          <w:b/>
          <w:bCs/>
          <w:color w:val="222222"/>
          <w:sz w:val="18"/>
          <w:szCs w:val="18"/>
          <w:shd w:val="clear" w:color="auto" w:fill="FFFFFF"/>
        </w:rPr>
        <w:t>THE SERMONIC SELECTION</w:t>
      </w:r>
    </w:p>
    <w:p w14:paraId="22EFA657" w14:textId="77777777" w:rsidR="00120863" w:rsidRPr="00C449EA" w:rsidRDefault="00120863" w:rsidP="00120863">
      <w:pPr>
        <w:spacing w:after="0" w:line="240" w:lineRule="auto"/>
        <w:rPr>
          <w:rFonts w:cstheme="minorHAnsi"/>
          <w:b/>
          <w:bCs/>
          <w:color w:val="222222"/>
          <w:sz w:val="18"/>
          <w:szCs w:val="18"/>
          <w:shd w:val="clear" w:color="auto" w:fill="FFFFFF"/>
        </w:rPr>
      </w:pPr>
      <w:r w:rsidRPr="00C449EA">
        <w:rPr>
          <w:rFonts w:cstheme="minorHAnsi"/>
          <w:b/>
          <w:bCs/>
          <w:color w:val="222222"/>
          <w:sz w:val="18"/>
          <w:szCs w:val="18"/>
          <w:shd w:val="clear" w:color="auto" w:fill="FFFFFF"/>
        </w:rPr>
        <w:t>THE MESSAGE OF EQUITY &amp; JUSTICE</w:t>
      </w:r>
    </w:p>
    <w:p w14:paraId="5ECD0E60" w14:textId="77777777" w:rsidR="00120863" w:rsidRPr="00C449EA" w:rsidRDefault="00120863" w:rsidP="00120863">
      <w:pPr>
        <w:spacing w:after="0" w:line="240" w:lineRule="auto"/>
        <w:rPr>
          <w:rFonts w:cstheme="minorHAnsi"/>
          <w:b/>
          <w:bCs/>
          <w:color w:val="222222"/>
          <w:sz w:val="18"/>
          <w:szCs w:val="18"/>
          <w:shd w:val="clear" w:color="auto" w:fill="FFFFFF"/>
        </w:rPr>
      </w:pPr>
      <w:r w:rsidRPr="00C449EA">
        <w:rPr>
          <w:rFonts w:cstheme="minorHAnsi"/>
          <w:b/>
          <w:bCs/>
          <w:color w:val="222222"/>
          <w:sz w:val="18"/>
          <w:szCs w:val="18"/>
          <w:shd w:val="clear" w:color="auto" w:fill="FFFFFF"/>
        </w:rPr>
        <w:t>THE INVITATIONAL HYMN/CALL TO DISCHIPLESHIP</w:t>
      </w:r>
    </w:p>
    <w:p w14:paraId="7BAD709B" w14:textId="77777777" w:rsidR="00120863" w:rsidRPr="00C449EA" w:rsidRDefault="00120863" w:rsidP="00120863">
      <w:pPr>
        <w:spacing w:after="0" w:line="240" w:lineRule="auto"/>
        <w:rPr>
          <w:rFonts w:cstheme="minorHAnsi"/>
          <w:b/>
          <w:bCs/>
          <w:color w:val="222222"/>
          <w:sz w:val="18"/>
          <w:szCs w:val="18"/>
          <w:shd w:val="clear" w:color="auto" w:fill="FFFFFF"/>
        </w:rPr>
      </w:pPr>
      <w:r w:rsidRPr="00C449EA">
        <w:rPr>
          <w:rFonts w:cstheme="minorHAnsi"/>
          <w:b/>
          <w:bCs/>
          <w:color w:val="222222"/>
          <w:sz w:val="18"/>
          <w:szCs w:val="18"/>
          <w:shd w:val="clear" w:color="auto" w:fill="FFFFFF"/>
        </w:rPr>
        <w:t>THE OFFERING</w:t>
      </w:r>
    </w:p>
    <w:p w14:paraId="47C5F48D" w14:textId="77777777" w:rsidR="00120863" w:rsidRDefault="00120863" w:rsidP="00120863">
      <w:pPr>
        <w:spacing w:after="0" w:line="240" w:lineRule="auto"/>
        <w:rPr>
          <w:rFonts w:cstheme="minorHAnsi"/>
          <w:b/>
          <w:bCs/>
          <w:color w:val="222222"/>
          <w:sz w:val="18"/>
          <w:szCs w:val="18"/>
          <w:shd w:val="clear" w:color="auto" w:fill="FFFFFF"/>
        </w:rPr>
      </w:pPr>
      <w:r w:rsidRPr="00C449EA">
        <w:rPr>
          <w:rFonts w:cstheme="minorHAnsi"/>
          <w:b/>
          <w:bCs/>
          <w:color w:val="222222"/>
          <w:sz w:val="18"/>
          <w:szCs w:val="18"/>
          <w:shd w:val="clear" w:color="auto" w:fill="FFFFFF"/>
        </w:rPr>
        <w:t>THE MISSIONARY BENEDICTION</w:t>
      </w:r>
    </w:p>
    <w:p w14:paraId="26CC10AF" w14:textId="01594CFE" w:rsidR="00DB3A7E" w:rsidRPr="00DB3A7E" w:rsidRDefault="00DB3A7E" w:rsidP="00120863">
      <w:pPr>
        <w:spacing w:after="0" w:line="240" w:lineRule="auto"/>
        <w:rPr>
          <w:rFonts w:cstheme="minorHAnsi"/>
          <w:b/>
          <w:bCs/>
          <w:color w:val="222222"/>
          <w:sz w:val="18"/>
          <w:szCs w:val="18"/>
          <w:shd w:val="clear" w:color="auto" w:fill="FFFFFF"/>
        </w:rPr>
      </w:pPr>
      <w:r>
        <w:rPr>
          <w:rFonts w:cstheme="minorHAnsi"/>
          <w:b/>
          <w:bCs/>
          <w:color w:val="222222"/>
          <w:sz w:val="18"/>
          <w:szCs w:val="18"/>
          <w:shd w:val="clear" w:color="auto" w:fill="FFFFFF"/>
        </w:rPr>
        <w:t xml:space="preserve">     “</w:t>
      </w:r>
      <w:r w:rsidRPr="00DB3A7E">
        <w:rPr>
          <w:rFonts w:cstheme="minorHAnsi"/>
          <w:b/>
          <w:bCs/>
          <w:color w:val="222222"/>
          <w:sz w:val="18"/>
          <w:szCs w:val="18"/>
          <w:shd w:val="clear" w:color="auto" w:fill="FFFFFF"/>
        </w:rPr>
        <w:t>God be merciful unto us and bless us and us and cause His face to shine upon us and give us peace. AMEN.”</w:t>
      </w:r>
    </w:p>
    <w:p w14:paraId="36DC034E" w14:textId="77777777" w:rsidR="00DB3A7E" w:rsidRDefault="00DB3A7E" w:rsidP="00120863">
      <w:pPr>
        <w:spacing w:after="0" w:line="240" w:lineRule="auto"/>
        <w:rPr>
          <w:rFonts w:cstheme="minorHAnsi"/>
          <w:b/>
          <w:bCs/>
          <w:noProof/>
          <w:color w:val="222222"/>
          <w:sz w:val="18"/>
          <w:szCs w:val="18"/>
          <w:shd w:val="clear" w:color="auto" w:fill="FFFFFF"/>
        </w:rPr>
      </w:pPr>
    </w:p>
    <w:p w14:paraId="54DF537C" w14:textId="77777777" w:rsidR="00DB3A7E" w:rsidRDefault="00DB3A7E" w:rsidP="00120863">
      <w:pPr>
        <w:spacing w:after="0" w:line="240" w:lineRule="auto"/>
        <w:rPr>
          <w:rFonts w:cstheme="minorHAnsi"/>
          <w:b/>
          <w:bCs/>
          <w:noProof/>
          <w:color w:val="222222"/>
          <w:sz w:val="18"/>
          <w:szCs w:val="18"/>
          <w:shd w:val="clear" w:color="auto" w:fill="FFFFFF"/>
        </w:rPr>
      </w:pPr>
    </w:p>
    <w:p w14:paraId="129DDF58" w14:textId="77777777" w:rsidR="00DB3A7E" w:rsidRDefault="00DB3A7E" w:rsidP="00120863">
      <w:pPr>
        <w:spacing w:after="0" w:line="240" w:lineRule="auto"/>
        <w:rPr>
          <w:rFonts w:cstheme="minorHAnsi"/>
          <w:b/>
          <w:bCs/>
          <w:noProof/>
          <w:color w:val="222222"/>
          <w:sz w:val="18"/>
          <w:szCs w:val="18"/>
          <w:shd w:val="clear" w:color="auto" w:fill="FFFFFF"/>
        </w:rPr>
      </w:pPr>
    </w:p>
    <w:p w14:paraId="59162657" w14:textId="77777777" w:rsidR="00DB3A7E" w:rsidRDefault="00DB3A7E" w:rsidP="00120863">
      <w:pPr>
        <w:spacing w:after="0" w:line="240" w:lineRule="auto"/>
        <w:rPr>
          <w:rFonts w:cstheme="minorHAnsi"/>
          <w:b/>
          <w:bCs/>
          <w:noProof/>
          <w:color w:val="222222"/>
          <w:sz w:val="18"/>
          <w:szCs w:val="18"/>
          <w:shd w:val="clear" w:color="auto" w:fill="FFFFFF"/>
        </w:rPr>
      </w:pPr>
    </w:p>
    <w:p w14:paraId="4C941F39" w14:textId="4D8DEEFC" w:rsidR="00DB3A7E" w:rsidRPr="00C449EA" w:rsidRDefault="00DB3A7E" w:rsidP="00DB3A7E">
      <w:pPr>
        <w:spacing w:after="0" w:line="240" w:lineRule="auto"/>
        <w:jc w:val="center"/>
        <w:rPr>
          <w:rFonts w:cstheme="minorHAnsi"/>
          <w:b/>
          <w:bCs/>
          <w:color w:val="222222"/>
          <w:sz w:val="18"/>
          <w:szCs w:val="18"/>
          <w:shd w:val="clear" w:color="auto" w:fill="FFFFFF"/>
        </w:rPr>
      </w:pPr>
      <w:r>
        <w:rPr>
          <w:rFonts w:cstheme="minorHAnsi"/>
          <w:b/>
          <w:bCs/>
          <w:noProof/>
          <w:color w:val="222222"/>
          <w:sz w:val="18"/>
          <w:szCs w:val="18"/>
          <w:shd w:val="clear" w:color="auto" w:fill="FFFFFF"/>
        </w:rPr>
        <w:drawing>
          <wp:inline distT="0" distB="0" distL="0" distR="0" wp14:anchorId="072AF5D4" wp14:editId="299657D3">
            <wp:extent cx="1885696" cy="1950720"/>
            <wp:effectExtent l="0" t="0" r="635" b="0"/>
            <wp:docPr id="2015912090"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12090" name="Picture 1" descr="A purple and yellow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6338" cy="1951384"/>
                    </a:xfrm>
                    <a:prstGeom prst="rect">
                      <a:avLst/>
                    </a:prstGeom>
                  </pic:spPr>
                </pic:pic>
              </a:graphicData>
            </a:graphic>
          </wp:inline>
        </w:drawing>
      </w:r>
    </w:p>
    <w:p w14:paraId="649D9ADC" w14:textId="77777777" w:rsidR="00C449EA" w:rsidRPr="00C449EA" w:rsidRDefault="00C449EA" w:rsidP="00120863">
      <w:pPr>
        <w:spacing w:after="0" w:line="240" w:lineRule="auto"/>
        <w:rPr>
          <w:rFonts w:cstheme="minorHAnsi"/>
          <w:b/>
          <w:bCs/>
          <w:color w:val="222222"/>
          <w:sz w:val="18"/>
          <w:szCs w:val="18"/>
          <w:shd w:val="clear" w:color="auto" w:fill="FFFFFF"/>
        </w:rPr>
      </w:pPr>
    </w:p>
    <w:p w14:paraId="0A72886D" w14:textId="77777777" w:rsidR="00C449EA" w:rsidRPr="00C449EA" w:rsidRDefault="00C449EA" w:rsidP="00120863">
      <w:pPr>
        <w:spacing w:after="0" w:line="240" w:lineRule="auto"/>
        <w:rPr>
          <w:rFonts w:cstheme="minorHAnsi"/>
          <w:b/>
          <w:bCs/>
          <w:color w:val="222222"/>
          <w:sz w:val="18"/>
          <w:szCs w:val="18"/>
          <w:shd w:val="clear" w:color="auto" w:fill="FFFFFF"/>
        </w:rPr>
      </w:pPr>
    </w:p>
    <w:p w14:paraId="7F212DBE" w14:textId="77777777" w:rsidR="00C449EA" w:rsidRPr="00C449EA" w:rsidRDefault="00C449EA" w:rsidP="00120863">
      <w:pPr>
        <w:spacing w:after="0" w:line="240" w:lineRule="auto"/>
        <w:rPr>
          <w:rFonts w:cstheme="minorHAnsi"/>
          <w:b/>
          <w:bCs/>
          <w:color w:val="222222"/>
          <w:sz w:val="18"/>
          <w:szCs w:val="18"/>
          <w:shd w:val="clear" w:color="auto" w:fill="FFFFFF"/>
        </w:rPr>
      </w:pPr>
    </w:p>
    <w:p w14:paraId="1A4B1B71" w14:textId="77777777" w:rsidR="00C449EA" w:rsidRPr="00C449EA" w:rsidRDefault="00C449EA" w:rsidP="00C449EA">
      <w:pPr>
        <w:spacing w:after="0" w:line="240" w:lineRule="auto"/>
        <w:rPr>
          <w:rFonts w:cstheme="minorHAnsi"/>
          <w:b/>
          <w:bCs/>
          <w:color w:val="222222"/>
          <w:sz w:val="18"/>
          <w:szCs w:val="18"/>
          <w:shd w:val="clear" w:color="auto" w:fill="FFFFFF"/>
        </w:rPr>
      </w:pPr>
    </w:p>
    <w:p w14:paraId="29B69B76" w14:textId="77777777" w:rsidR="00C449EA" w:rsidRDefault="00C449EA" w:rsidP="00C449EA">
      <w:pPr>
        <w:spacing w:after="0" w:line="240" w:lineRule="auto"/>
        <w:rPr>
          <w:rFonts w:ascii="Arial" w:hAnsi="Arial" w:cs="Arial"/>
          <w:b/>
          <w:bCs/>
          <w:sz w:val="18"/>
          <w:szCs w:val="18"/>
        </w:rPr>
      </w:pPr>
    </w:p>
    <w:p w14:paraId="2FEB32B5" w14:textId="77777777" w:rsidR="00C449EA" w:rsidRDefault="00C449EA" w:rsidP="00C449EA">
      <w:pPr>
        <w:spacing w:after="0" w:line="240" w:lineRule="auto"/>
        <w:rPr>
          <w:rFonts w:ascii="Arial" w:hAnsi="Arial" w:cs="Arial"/>
          <w:b/>
          <w:bCs/>
          <w:sz w:val="18"/>
          <w:szCs w:val="18"/>
        </w:rPr>
      </w:pPr>
    </w:p>
    <w:p w14:paraId="634CC6CF" w14:textId="481E168B" w:rsidR="00C449EA" w:rsidRPr="00C449EA" w:rsidRDefault="00C449EA" w:rsidP="00C449EA">
      <w:pPr>
        <w:spacing w:after="0" w:line="240" w:lineRule="auto"/>
        <w:rPr>
          <w:rFonts w:ascii="Arial" w:hAnsi="Arial" w:cs="Arial"/>
          <w:b/>
          <w:bCs/>
          <w:sz w:val="18"/>
          <w:szCs w:val="18"/>
        </w:rPr>
      </w:pPr>
      <w:r w:rsidRPr="00C449EA">
        <w:rPr>
          <w:rFonts w:ascii="Arial" w:hAnsi="Arial" w:cs="Arial"/>
          <w:b/>
          <w:bCs/>
          <w:sz w:val="18"/>
          <w:szCs w:val="18"/>
        </w:rPr>
        <w:lastRenderedPageBreak/>
        <w:t>HISTORY OF ANNA L. ANDERSON DAY</w:t>
      </w:r>
    </w:p>
    <w:p w14:paraId="1373DC07" w14:textId="77777777" w:rsidR="00C449EA" w:rsidRPr="00C449EA" w:rsidRDefault="00C449EA" w:rsidP="00C449EA">
      <w:pPr>
        <w:spacing w:after="0" w:line="240" w:lineRule="auto"/>
        <w:rPr>
          <w:rFonts w:ascii="Arial" w:hAnsi="Arial" w:cs="Arial"/>
          <w:sz w:val="18"/>
          <w:szCs w:val="18"/>
        </w:rPr>
      </w:pPr>
    </w:p>
    <w:p w14:paraId="5ECCB070" w14:textId="77777777" w:rsidR="00C449EA" w:rsidRPr="00C449EA" w:rsidRDefault="00C449EA" w:rsidP="00C449EA">
      <w:pPr>
        <w:spacing w:after="0" w:line="240" w:lineRule="auto"/>
        <w:jc w:val="both"/>
        <w:rPr>
          <w:rFonts w:ascii="Arial" w:hAnsi="Arial" w:cs="Arial"/>
          <w:sz w:val="18"/>
          <w:szCs w:val="18"/>
        </w:rPr>
      </w:pPr>
      <w:r w:rsidRPr="00C449EA">
        <w:rPr>
          <w:rFonts w:ascii="Arial" w:hAnsi="Arial" w:cs="Arial"/>
          <w:sz w:val="18"/>
          <w:szCs w:val="18"/>
        </w:rPr>
        <w:t>Bishop William Jacob Walls stated in his book</w:t>
      </w:r>
      <w:r w:rsidRPr="00C449EA">
        <w:rPr>
          <w:rFonts w:ascii="Arial" w:hAnsi="Arial" w:cs="Arial"/>
          <w:i/>
          <w:iCs/>
          <w:sz w:val="18"/>
          <w:szCs w:val="18"/>
        </w:rPr>
        <w:t>, The African Methodist Episcopal Zion Church: Reality of the Black Church</w:t>
      </w:r>
      <w:r w:rsidRPr="00C449EA">
        <w:rPr>
          <w:rFonts w:ascii="Arial" w:hAnsi="Arial" w:cs="Arial"/>
          <w:sz w:val="18"/>
          <w:szCs w:val="18"/>
        </w:rPr>
        <w:t xml:space="preserve"> “...In 1943 the [WHOMS] convention voted that October be set aside as Life Members Month in memory of Anna</w:t>
      </w:r>
      <w:r w:rsidRPr="00C449EA">
        <w:rPr>
          <w:rFonts w:ascii="Arial" w:hAnsi="Arial" w:cs="Arial"/>
          <w:i/>
          <w:iCs/>
          <w:sz w:val="18"/>
          <w:szCs w:val="18"/>
        </w:rPr>
        <w:t xml:space="preserve"> </w:t>
      </w:r>
      <w:r w:rsidRPr="00C449EA">
        <w:rPr>
          <w:rFonts w:ascii="Arial" w:hAnsi="Arial" w:cs="Arial"/>
          <w:sz w:val="18"/>
          <w:szCs w:val="18"/>
        </w:rPr>
        <w:t xml:space="preserve">Lucille Anderson. It was she, who in 1916 suggested the plan adopted for the foundation of the Life Members Council. </w:t>
      </w:r>
    </w:p>
    <w:p w14:paraId="6D99A5DB" w14:textId="77777777" w:rsidR="00C449EA" w:rsidRPr="00C449EA" w:rsidRDefault="00C449EA" w:rsidP="00C449EA">
      <w:pPr>
        <w:spacing w:after="0" w:line="240" w:lineRule="auto"/>
        <w:jc w:val="both"/>
        <w:rPr>
          <w:rFonts w:ascii="Arial" w:hAnsi="Arial" w:cs="Arial"/>
          <w:sz w:val="18"/>
          <w:szCs w:val="18"/>
        </w:rPr>
      </w:pPr>
    </w:p>
    <w:p w14:paraId="5D45FBA9" w14:textId="243B9B03" w:rsidR="00C449EA" w:rsidRPr="00D52D9E" w:rsidRDefault="00C449EA" w:rsidP="00C449EA">
      <w:pPr>
        <w:spacing w:after="0" w:line="240" w:lineRule="auto"/>
        <w:jc w:val="both"/>
        <w:rPr>
          <w:rFonts w:ascii="Arial" w:hAnsi="Arial" w:cs="Arial"/>
          <w:i/>
          <w:iCs/>
          <w:sz w:val="18"/>
          <w:szCs w:val="18"/>
        </w:rPr>
      </w:pPr>
      <w:r w:rsidRPr="00C449EA">
        <w:rPr>
          <w:rFonts w:ascii="Arial" w:hAnsi="Arial" w:cs="Arial"/>
          <w:sz w:val="18"/>
          <w:szCs w:val="18"/>
        </w:rPr>
        <w:t>She</w:t>
      </w:r>
      <w:r w:rsidRPr="00C449EA">
        <w:rPr>
          <w:rFonts w:ascii="Arial" w:hAnsi="Arial" w:cs="Arial"/>
          <w:i/>
          <w:iCs/>
          <w:sz w:val="18"/>
          <w:szCs w:val="18"/>
        </w:rPr>
        <w:t xml:space="preserve"> </w:t>
      </w:r>
      <w:r w:rsidRPr="00C449EA">
        <w:rPr>
          <w:rFonts w:ascii="Arial" w:hAnsi="Arial" w:cs="Arial"/>
          <w:sz w:val="18"/>
          <w:szCs w:val="18"/>
        </w:rPr>
        <w:t>worked tirelessly for its salvation and fundamental rootage and watched it come to fruition in 1935 at the Convention held i</w:t>
      </w:r>
      <w:r w:rsidR="00D52D9E">
        <w:rPr>
          <w:rFonts w:ascii="Arial" w:hAnsi="Arial" w:cs="Arial"/>
          <w:sz w:val="18"/>
          <w:szCs w:val="18"/>
        </w:rPr>
        <w:t>n</w:t>
      </w:r>
      <w:r w:rsidR="00D52D9E">
        <w:rPr>
          <w:rFonts w:ascii="Arial" w:hAnsi="Arial" w:cs="Arial"/>
          <w:i/>
          <w:iCs/>
          <w:sz w:val="18"/>
          <w:szCs w:val="18"/>
        </w:rPr>
        <w:t xml:space="preserve"> </w:t>
      </w:r>
      <w:r w:rsidRPr="00C449EA">
        <w:rPr>
          <w:rFonts w:ascii="Arial" w:hAnsi="Arial" w:cs="Arial"/>
          <w:sz w:val="18"/>
          <w:szCs w:val="18"/>
        </w:rPr>
        <w:t>Indianapolis.” The Life Members Council is designated as the Educational Arm of the Women’s Home and Overseas Missionary Society. Membership in the Council enables the Society to support the ministries on the Tree of Hope. Because of your investment and</w:t>
      </w:r>
    </w:p>
    <w:p w14:paraId="60D4648D" w14:textId="77777777" w:rsidR="00C449EA" w:rsidRPr="00C449EA" w:rsidRDefault="00C449EA" w:rsidP="00C449EA">
      <w:pPr>
        <w:spacing w:after="0" w:line="240" w:lineRule="auto"/>
        <w:jc w:val="both"/>
        <w:rPr>
          <w:rFonts w:ascii="Arial" w:hAnsi="Arial" w:cs="Arial"/>
          <w:sz w:val="18"/>
          <w:szCs w:val="18"/>
        </w:rPr>
      </w:pPr>
      <w:r w:rsidRPr="00C449EA">
        <w:rPr>
          <w:rFonts w:ascii="Arial" w:hAnsi="Arial" w:cs="Arial"/>
          <w:sz w:val="18"/>
          <w:szCs w:val="18"/>
        </w:rPr>
        <w:t>continued support, financial assistance is given to Hood Theological Seminary, Livingstone College, Clinton College, Lomax-Hannon Junior College, A.M.E. Zion University, and Hood Speaks Theological Seminary. Funds are also used to provide grants and scholarships to students attending these institutions, to pay stipends for field workers, to fund Missionary Education Leadership Training in America and overseas, and to support the general operation of the Society.</w:t>
      </w:r>
    </w:p>
    <w:p w14:paraId="4F224D1D" w14:textId="77777777" w:rsidR="00C449EA" w:rsidRPr="00C449EA" w:rsidRDefault="00C449EA" w:rsidP="00C449EA">
      <w:pPr>
        <w:spacing w:after="0" w:line="240" w:lineRule="auto"/>
        <w:jc w:val="both"/>
        <w:rPr>
          <w:rFonts w:ascii="Arial" w:hAnsi="Arial" w:cs="Arial"/>
          <w:sz w:val="18"/>
          <w:szCs w:val="18"/>
        </w:rPr>
      </w:pPr>
    </w:p>
    <w:p w14:paraId="71F52DD8" w14:textId="77777777" w:rsidR="00C449EA" w:rsidRPr="00C449EA" w:rsidRDefault="00C449EA" w:rsidP="00C449EA">
      <w:pPr>
        <w:spacing w:after="0" w:line="240" w:lineRule="auto"/>
        <w:jc w:val="both"/>
        <w:rPr>
          <w:rFonts w:ascii="Arial" w:hAnsi="Arial" w:cs="Arial"/>
          <w:sz w:val="18"/>
          <w:szCs w:val="18"/>
        </w:rPr>
      </w:pPr>
      <w:r w:rsidRPr="00C449EA">
        <w:rPr>
          <w:rFonts w:ascii="Arial" w:hAnsi="Arial" w:cs="Arial"/>
          <w:sz w:val="18"/>
          <w:szCs w:val="18"/>
        </w:rPr>
        <w:t>When we see and read about the contributions made by the Council, we can see how important it is for every member of Zion to become a Life Member, Honorary Life Member, Life Matron, Life Patron, or Heart for Overseas Missions supporter.</w:t>
      </w:r>
    </w:p>
    <w:p w14:paraId="65ECAF47" w14:textId="77777777" w:rsidR="00C449EA" w:rsidRPr="00C449EA" w:rsidRDefault="00C449EA" w:rsidP="00C449EA">
      <w:pPr>
        <w:spacing w:after="0" w:line="240" w:lineRule="auto"/>
        <w:rPr>
          <w:rFonts w:ascii="Arial" w:hAnsi="Arial" w:cs="Arial"/>
          <w:sz w:val="18"/>
          <w:szCs w:val="18"/>
        </w:rPr>
      </w:pPr>
    </w:p>
    <w:p w14:paraId="440D21B7" w14:textId="77777777" w:rsidR="00C449EA" w:rsidRPr="00C449EA" w:rsidRDefault="00C449EA" w:rsidP="00C449EA">
      <w:pPr>
        <w:spacing w:after="0" w:line="240" w:lineRule="auto"/>
        <w:jc w:val="center"/>
        <w:rPr>
          <w:rFonts w:ascii="Arial" w:hAnsi="Arial" w:cs="Arial"/>
          <w:sz w:val="18"/>
          <w:szCs w:val="18"/>
        </w:rPr>
      </w:pPr>
      <w:r w:rsidRPr="00C449EA">
        <w:rPr>
          <w:rFonts w:ascii="Arial" w:hAnsi="Arial" w:cs="Arial"/>
          <w:sz w:val="18"/>
          <w:szCs w:val="18"/>
        </w:rPr>
        <w:t>Program prepared by: Mrs. Joy Foster, Connectional LM Chairman</w:t>
      </w:r>
    </w:p>
    <w:p w14:paraId="46D34B09" w14:textId="77777777" w:rsidR="00C449EA" w:rsidRPr="00C449EA" w:rsidRDefault="00C449EA" w:rsidP="00C449EA">
      <w:pPr>
        <w:spacing w:after="0" w:line="240" w:lineRule="auto"/>
        <w:jc w:val="center"/>
        <w:rPr>
          <w:rFonts w:ascii="Arial" w:hAnsi="Arial" w:cs="Arial"/>
          <w:sz w:val="18"/>
          <w:szCs w:val="18"/>
        </w:rPr>
      </w:pPr>
      <w:r w:rsidRPr="00C449EA">
        <w:rPr>
          <w:rFonts w:ascii="Arial" w:hAnsi="Arial" w:cs="Arial"/>
          <w:sz w:val="18"/>
          <w:szCs w:val="18"/>
        </w:rPr>
        <w:t xml:space="preserve">and the Mentor/Mentee Initiative of the Life Members Council. </w:t>
      </w:r>
    </w:p>
    <w:p w14:paraId="32F28524" w14:textId="77777777" w:rsidR="00C449EA" w:rsidRPr="00C449EA" w:rsidRDefault="00C449EA" w:rsidP="00C449EA">
      <w:pPr>
        <w:spacing w:after="0" w:line="240" w:lineRule="auto"/>
        <w:jc w:val="center"/>
        <w:rPr>
          <w:rFonts w:ascii="Arial" w:hAnsi="Arial" w:cs="Arial"/>
          <w:sz w:val="18"/>
          <w:szCs w:val="18"/>
        </w:rPr>
      </w:pPr>
    </w:p>
    <w:p w14:paraId="1CEA8CFF" w14:textId="77777777" w:rsidR="00C449EA" w:rsidRPr="00C449EA" w:rsidRDefault="00C449EA" w:rsidP="00C449EA">
      <w:pPr>
        <w:spacing w:after="0" w:line="240" w:lineRule="auto"/>
        <w:jc w:val="center"/>
        <w:rPr>
          <w:rFonts w:ascii="Arial" w:hAnsi="Arial" w:cs="Arial"/>
          <w:sz w:val="18"/>
          <w:szCs w:val="18"/>
        </w:rPr>
      </w:pPr>
      <w:r w:rsidRPr="00C449EA">
        <w:rPr>
          <w:rFonts w:ascii="Arial" w:hAnsi="Arial" w:cs="Arial"/>
          <w:sz w:val="18"/>
          <w:szCs w:val="18"/>
        </w:rPr>
        <w:t>Please send Anna L. Anderson contributions to the District President for remittance to the WH&amp;OMS, Mrs. Rosetta Dunham, Executive Director, P.O. Box 26846, Charlotte, NC 28221</w:t>
      </w:r>
    </w:p>
    <w:p w14:paraId="7457B1CC" w14:textId="77777777" w:rsidR="00C449EA" w:rsidRPr="00C449EA" w:rsidRDefault="00C449EA" w:rsidP="00120863">
      <w:pPr>
        <w:spacing w:after="0" w:line="240" w:lineRule="auto"/>
        <w:rPr>
          <w:rFonts w:cstheme="minorHAnsi"/>
          <w:b/>
          <w:bCs/>
          <w:color w:val="222222"/>
          <w:sz w:val="18"/>
          <w:szCs w:val="18"/>
          <w:shd w:val="clear" w:color="auto" w:fill="FFFFFF"/>
        </w:rPr>
      </w:pPr>
    </w:p>
    <w:p w14:paraId="2B1DA8D2" w14:textId="77777777" w:rsidR="00120863" w:rsidRPr="00C449EA" w:rsidRDefault="00120863" w:rsidP="00120863">
      <w:pPr>
        <w:rPr>
          <w:sz w:val="18"/>
          <w:szCs w:val="18"/>
        </w:rPr>
      </w:pPr>
    </w:p>
    <w:sectPr w:rsidR="00120863" w:rsidRPr="00C449EA" w:rsidSect="00750AC0">
      <w:pgSz w:w="7920" w:h="12240" w:orient="landscape"/>
      <w:pgMar w:top="1440" w:right="1440" w:bottom="1440" w:left="1440" w:header="720" w:footer="720" w:gutter="0"/>
      <w:pgBorders w:offsetFrom="page">
        <w:top w:val="single" w:sz="48" w:space="24" w:color="C00000"/>
        <w:left w:val="single" w:sz="48" w:space="24" w:color="C00000"/>
        <w:bottom w:val="single" w:sz="48" w:space="24" w:color="C00000"/>
        <w:right w:val="single" w:sz="48"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63"/>
    <w:rsid w:val="00120863"/>
    <w:rsid w:val="003B2F1E"/>
    <w:rsid w:val="004E17EE"/>
    <w:rsid w:val="00750AC0"/>
    <w:rsid w:val="00884C02"/>
    <w:rsid w:val="009E5401"/>
    <w:rsid w:val="00A47FA8"/>
    <w:rsid w:val="00C449EA"/>
    <w:rsid w:val="00D52D9E"/>
    <w:rsid w:val="00DB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E208"/>
  <w15:chartTrackingRefBased/>
  <w15:docId w15:val="{1CE3F673-2700-4F4E-A78C-2749F00E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Forbes</dc:creator>
  <cp:keywords/>
  <dc:description/>
  <cp:lastModifiedBy>ELAINE Forbes</cp:lastModifiedBy>
  <cp:revision>2</cp:revision>
  <cp:lastPrinted>2024-09-21T11:43:00Z</cp:lastPrinted>
  <dcterms:created xsi:type="dcterms:W3CDTF">2024-09-21T11:46:00Z</dcterms:created>
  <dcterms:modified xsi:type="dcterms:W3CDTF">2024-09-21T11:46:00Z</dcterms:modified>
</cp:coreProperties>
</file>