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66659" w14:textId="77777777" w:rsidR="009374AA" w:rsidRDefault="009374AA" w:rsidP="00C5798E">
      <w:pPr>
        <w:spacing w:after="0" w:line="240" w:lineRule="auto"/>
        <w:jc w:val="both"/>
        <w:rPr>
          <w:rFonts w:ascii="Times New Roman" w:eastAsia="MS Mincho" w:hAnsi="Times New Roman" w:cs="Times New Roman"/>
          <w:b/>
          <w:bCs/>
          <w:i/>
          <w:iCs/>
          <w:u w:val="single"/>
        </w:rPr>
      </w:pPr>
    </w:p>
    <w:p w14:paraId="73301B40" w14:textId="77777777" w:rsidR="009374AA" w:rsidRPr="009374AA" w:rsidRDefault="009374AA" w:rsidP="009374AA">
      <w:pPr>
        <w:spacing w:after="0" w:line="240" w:lineRule="auto"/>
        <w:rPr>
          <w:rFonts w:ascii="Times New Roman" w:eastAsia="MS Mincho" w:hAnsi="Times New Roman" w:cs="Times New Roman"/>
          <w:b/>
          <w:bCs/>
        </w:rPr>
      </w:pPr>
      <w:r w:rsidRPr="009374AA">
        <w:rPr>
          <w:rFonts w:ascii="Times New Roman" w:eastAsia="MS Mincho" w:hAnsi="Times New Roman" w:cs="Times New Roman"/>
          <w:b/>
          <w:bCs/>
        </w:rPr>
        <w:t>Zion’s World Hunger Sunday: Leadership and Legacy in Action</w:t>
      </w:r>
    </w:p>
    <w:p w14:paraId="1792645B" w14:textId="77777777" w:rsidR="009374AA" w:rsidRPr="009374AA" w:rsidRDefault="009374AA" w:rsidP="009374AA">
      <w:pPr>
        <w:spacing w:after="0" w:line="240" w:lineRule="auto"/>
        <w:jc w:val="both"/>
        <w:rPr>
          <w:rFonts w:ascii="Times New Roman" w:eastAsia="MS Mincho" w:hAnsi="Times New Roman" w:cs="Times New Roman"/>
        </w:rPr>
      </w:pPr>
    </w:p>
    <w:p w14:paraId="6620C582" w14:textId="77777777" w:rsidR="009374AA" w:rsidRPr="009374AA" w:rsidRDefault="009374AA" w:rsidP="009374AA">
      <w:pPr>
        <w:spacing w:after="0" w:line="240" w:lineRule="auto"/>
        <w:jc w:val="both"/>
        <w:rPr>
          <w:rFonts w:ascii="Times New Roman" w:eastAsia="MS Mincho" w:hAnsi="Times New Roman" w:cs="Times New Roman"/>
        </w:rPr>
      </w:pPr>
      <w:r w:rsidRPr="009374AA">
        <w:rPr>
          <w:rFonts w:ascii="Times New Roman" w:eastAsia="MS Mincho" w:hAnsi="Times New Roman" w:cs="Times New Roman"/>
        </w:rPr>
        <w:t>Zion’s World Hunger Sunday is more than a day of giving—it is a living expression of leadership and legacy. As a church family, we unite to respond to the global crisis of hunger, sharing our resources to ease the suffering of those most in need. Observed during Advent—the beginning of the Christian calendar—it is a sacred time to reflect on the humble birth of Jesus Christ. Just as He entered the world vulnerable and in need of care</w:t>
      </w:r>
      <w:proofErr w:type="gramStart"/>
      <w:r w:rsidRPr="009374AA">
        <w:rPr>
          <w:rFonts w:ascii="Times New Roman" w:eastAsia="MS Mincho" w:hAnsi="Times New Roman" w:cs="Times New Roman"/>
        </w:rPr>
        <w:t>, World</w:t>
      </w:r>
      <w:proofErr w:type="gramEnd"/>
      <w:r w:rsidRPr="009374AA">
        <w:rPr>
          <w:rFonts w:ascii="Times New Roman" w:eastAsia="MS Mincho" w:hAnsi="Times New Roman" w:cs="Times New Roman"/>
        </w:rPr>
        <w:t xml:space="preserve"> Hunger Sunday reminds us of our sacred call to lead with compassion and leave a legacy of service to the most vulnerable among us.</w:t>
      </w:r>
    </w:p>
    <w:p w14:paraId="1245ECE3" w14:textId="77777777" w:rsidR="009374AA" w:rsidRPr="009374AA" w:rsidRDefault="009374AA" w:rsidP="009374AA">
      <w:pPr>
        <w:spacing w:after="0" w:line="240" w:lineRule="auto"/>
        <w:jc w:val="both"/>
        <w:rPr>
          <w:rFonts w:ascii="Times New Roman" w:eastAsia="MS Mincho" w:hAnsi="Times New Roman" w:cs="Times New Roman"/>
        </w:rPr>
      </w:pPr>
    </w:p>
    <w:p w14:paraId="1F9D8015" w14:textId="77777777" w:rsidR="009374AA" w:rsidRPr="009374AA" w:rsidRDefault="009374AA" w:rsidP="009374AA">
      <w:pPr>
        <w:spacing w:after="0" w:line="240" w:lineRule="auto"/>
        <w:jc w:val="both"/>
        <w:rPr>
          <w:rFonts w:ascii="Times New Roman" w:eastAsia="MS Mincho" w:hAnsi="Times New Roman" w:cs="Times New Roman"/>
        </w:rPr>
      </w:pPr>
      <w:r w:rsidRPr="009374AA">
        <w:rPr>
          <w:rFonts w:ascii="Times New Roman" w:eastAsia="MS Mincho" w:hAnsi="Times New Roman" w:cs="Times New Roman"/>
        </w:rPr>
        <w:t>More than forty years ago, the Women’s Home and Overseas Missionary Society, under the visionary leadership of Mrs. Alcestis M. Coleman, established the fight against hunger as a mission priority. On December 6, 1982, World Hunger Sunday was first observed. Since then, generations of missionaries have carried this legacy forward, raising awareness, organizing programs, and leading fundraisers to fight hunger with faith and action.</w:t>
      </w:r>
    </w:p>
    <w:p w14:paraId="78476145" w14:textId="77777777" w:rsidR="009374AA" w:rsidRPr="009374AA" w:rsidRDefault="009374AA" w:rsidP="009374AA">
      <w:pPr>
        <w:spacing w:after="0" w:line="240" w:lineRule="auto"/>
        <w:jc w:val="both"/>
        <w:rPr>
          <w:rFonts w:ascii="Times New Roman" w:eastAsia="MS Mincho" w:hAnsi="Times New Roman" w:cs="Times New Roman"/>
        </w:rPr>
      </w:pPr>
    </w:p>
    <w:p w14:paraId="656B8462" w14:textId="77777777" w:rsidR="009374AA" w:rsidRPr="009374AA" w:rsidRDefault="009374AA" w:rsidP="009374AA">
      <w:pPr>
        <w:spacing w:after="0" w:line="240" w:lineRule="auto"/>
        <w:jc w:val="both"/>
        <w:rPr>
          <w:rFonts w:ascii="Times New Roman" w:eastAsia="MS Mincho" w:hAnsi="Times New Roman" w:cs="Times New Roman"/>
        </w:rPr>
      </w:pPr>
      <w:r w:rsidRPr="009374AA">
        <w:rPr>
          <w:rFonts w:ascii="Times New Roman" w:eastAsia="MS Mincho" w:hAnsi="Times New Roman" w:cs="Times New Roman"/>
        </w:rPr>
        <w:t>Though officially recognized on a single Sunday, Zion’s World Hunger Month extends the opportunity to give throughout every Sunday in December. This continuing effort allows us to strengthen our impact and ensure that our legacy of generosity remains alive during the entire Advent season.</w:t>
      </w:r>
    </w:p>
    <w:p w14:paraId="68C2883A" w14:textId="77777777" w:rsidR="009374AA" w:rsidRPr="009374AA" w:rsidRDefault="009374AA" w:rsidP="009374AA">
      <w:pPr>
        <w:spacing w:after="0" w:line="240" w:lineRule="auto"/>
        <w:jc w:val="both"/>
        <w:rPr>
          <w:rFonts w:ascii="Times New Roman" w:eastAsia="MS Mincho" w:hAnsi="Times New Roman" w:cs="Times New Roman"/>
        </w:rPr>
      </w:pPr>
    </w:p>
    <w:p w14:paraId="4CAA0774" w14:textId="09F1171A" w:rsidR="009374AA" w:rsidRPr="009374AA" w:rsidRDefault="009374AA" w:rsidP="009374AA">
      <w:pPr>
        <w:spacing w:after="0" w:line="240" w:lineRule="auto"/>
        <w:jc w:val="both"/>
        <w:rPr>
          <w:rFonts w:ascii="Times New Roman" w:eastAsia="MS Mincho" w:hAnsi="Times New Roman" w:cs="Times New Roman"/>
        </w:rPr>
      </w:pPr>
      <w:r w:rsidRPr="009374AA">
        <w:rPr>
          <w:rFonts w:ascii="Times New Roman" w:eastAsia="MS Mincho" w:hAnsi="Times New Roman" w:cs="Times New Roman"/>
        </w:rPr>
        <w:t>As Christians, we are called to be “Laborers with Christ, His instruments for feeding the hungry.” Let us lead by example and build a legacy of hope. By joining hands locally and globally, we honor the work of those who came before us while ensuring that future generations inherit a world closer to God’s vision—a world without hunger.</w:t>
      </w:r>
    </w:p>
    <w:p w14:paraId="62302D26" w14:textId="77777777" w:rsidR="009374AA" w:rsidRDefault="009374AA" w:rsidP="00C5798E">
      <w:pPr>
        <w:spacing w:after="0" w:line="240" w:lineRule="auto"/>
        <w:jc w:val="both"/>
        <w:rPr>
          <w:rFonts w:ascii="Times New Roman" w:eastAsia="MS Mincho" w:hAnsi="Times New Roman" w:cs="Times New Roman"/>
          <w:b/>
          <w:bCs/>
          <w:i/>
          <w:iCs/>
          <w:u w:val="single"/>
        </w:rPr>
      </w:pPr>
    </w:p>
    <w:p w14:paraId="716BEB86" w14:textId="54ABAE91" w:rsidR="00C5798E" w:rsidRPr="006E2751" w:rsidRDefault="004E208D" w:rsidP="00C5798E">
      <w:pPr>
        <w:spacing w:after="0" w:line="240" w:lineRule="auto"/>
        <w:jc w:val="both"/>
        <w:rPr>
          <w:rFonts w:ascii="Adobe Devanagari" w:eastAsia="MS Mincho" w:hAnsi="Adobe Devanagari" w:cs="Adobe Devanagari"/>
          <w:b/>
          <w:color w:val="000000"/>
          <w:sz w:val="16"/>
          <w:szCs w:val="16"/>
        </w:rPr>
      </w:pPr>
      <w:r>
        <w:rPr>
          <w:rFonts w:ascii="Times New Roman" w:hAnsi="Times New Roman" w:cs="Times New Roman"/>
          <w:bCs/>
          <w:i/>
        </w:rPr>
        <w:pict w14:anchorId="354A504E">
          <v:rect id="_x0000_i1025" style="width:0;height:1.5pt" o:hralign="center" o:hrstd="t" o:hr="t" fillcolor="#a0a0a0" stroked="f"/>
        </w:pict>
      </w:r>
    </w:p>
    <w:p w14:paraId="543777A1" w14:textId="4F1FC5B5" w:rsidR="00C5798E" w:rsidRPr="007854E5" w:rsidRDefault="00446794" w:rsidP="00C5798E">
      <w:pPr>
        <w:pStyle w:val="NoSpacing"/>
        <w:rPr>
          <w:rFonts w:ascii="Times New Roman" w:hAnsi="Times New Roman" w:cs="Times New Roman"/>
          <w:i/>
          <w:color w:val="222222"/>
          <w:shd w:val="clear" w:color="auto" w:fill="FFFFFF"/>
        </w:rPr>
      </w:pPr>
      <w:bookmarkStart w:id="0" w:name="_Hlk20155601"/>
      <w:r>
        <w:rPr>
          <w:noProof/>
        </w:rPr>
        <w:drawing>
          <wp:anchor distT="0" distB="0" distL="114300" distR="114300" simplePos="0" relativeHeight="251661312" behindDoc="0" locked="0" layoutInCell="1" allowOverlap="1" wp14:anchorId="0E7D7A6E" wp14:editId="5360F89B">
            <wp:simplePos x="0" y="0"/>
            <wp:positionH relativeFrom="margin">
              <wp:align>left</wp:align>
            </wp:positionH>
            <wp:positionV relativeFrom="paragraph">
              <wp:posOffset>55880</wp:posOffset>
            </wp:positionV>
            <wp:extent cx="620395" cy="620395"/>
            <wp:effectExtent l="0" t="0" r="8255" b="8255"/>
            <wp:wrapThrough wrapText="bothSides">
              <wp:wrapPolygon edited="0">
                <wp:start x="0" y="0"/>
                <wp:lineTo x="0" y="21224"/>
                <wp:lineTo x="21224" y="21224"/>
                <wp:lineTo x="21224" y="0"/>
                <wp:lineTo x="0" y="0"/>
              </wp:wrapPolygon>
            </wp:wrapThrough>
            <wp:docPr id="3" name="Picture 2" descr="Starvation clipart images and royalty-free illustrations | Clipar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rvation clipart images and royalty-free illustrations | Clipart.c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315" cy="621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798E" w:rsidRPr="007854E5">
        <w:rPr>
          <w:rFonts w:ascii="Times New Roman" w:hAnsi="Times New Roman" w:cs="Times New Roman"/>
          <w:i/>
          <w:color w:val="000000"/>
        </w:rPr>
        <w:t xml:space="preserve">World Hunger </w:t>
      </w:r>
      <w:r w:rsidR="00C5798E" w:rsidRPr="007854E5">
        <w:rPr>
          <w:rFonts w:ascii="Times New Roman" w:hAnsi="Times New Roman" w:cs="Times New Roman"/>
          <w:i/>
          <w:color w:val="222222"/>
          <w:shd w:val="clear" w:color="auto" w:fill="FFFFFF"/>
        </w:rPr>
        <w:t xml:space="preserve">funds should be sent directly to the District President to be remitted to </w:t>
      </w:r>
    </w:p>
    <w:p w14:paraId="6EF53061" w14:textId="77777777" w:rsidR="00C5798E" w:rsidRPr="007854E5" w:rsidRDefault="00C5798E" w:rsidP="00C5798E">
      <w:pPr>
        <w:pStyle w:val="NoSpacing"/>
        <w:rPr>
          <w:rFonts w:ascii="Times New Roman" w:hAnsi="Times New Roman" w:cs="Times New Roman"/>
          <w:b/>
          <w:i/>
          <w:color w:val="000000"/>
        </w:rPr>
      </w:pPr>
      <w:r w:rsidRPr="007854E5">
        <w:rPr>
          <w:rFonts w:ascii="Times New Roman" w:hAnsi="Times New Roman" w:cs="Times New Roman"/>
          <w:b/>
          <w:i/>
          <w:color w:val="222222"/>
          <w:shd w:val="clear" w:color="auto" w:fill="FFFFFF"/>
        </w:rPr>
        <w:t>Mrs. Rosetta</w:t>
      </w:r>
      <w:r w:rsidRPr="007854E5">
        <w:rPr>
          <w:rFonts w:ascii="Times New Roman" w:hAnsi="Times New Roman" w:cs="Times New Roman"/>
          <w:b/>
          <w:i/>
          <w:color w:val="000000"/>
        </w:rPr>
        <w:t xml:space="preserve"> J. Dunham, Executive Director, </w:t>
      </w:r>
    </w:p>
    <w:p w14:paraId="4F4DF1B9" w14:textId="77777777" w:rsidR="00C5798E" w:rsidRPr="007854E5" w:rsidRDefault="00C5798E" w:rsidP="00C5798E">
      <w:pPr>
        <w:pStyle w:val="NoSpacing"/>
        <w:rPr>
          <w:rFonts w:ascii="Times New Roman" w:hAnsi="Times New Roman" w:cs="Times New Roman"/>
          <w:b/>
          <w:i/>
          <w:color w:val="000000"/>
        </w:rPr>
      </w:pPr>
      <w:r w:rsidRPr="007854E5">
        <w:rPr>
          <w:rFonts w:ascii="Times New Roman" w:hAnsi="Times New Roman" w:cs="Times New Roman"/>
          <w:b/>
          <w:i/>
          <w:color w:val="000000"/>
        </w:rPr>
        <w:t xml:space="preserve">Women’s Home and Overseas Missionary Society, </w:t>
      </w:r>
    </w:p>
    <w:p w14:paraId="6237AB42" w14:textId="07F4A295" w:rsidR="006F327F" w:rsidRDefault="00C5798E" w:rsidP="00C5798E">
      <w:pPr>
        <w:pStyle w:val="NoSpacing"/>
        <w:rPr>
          <w:rFonts w:ascii="Times New Roman" w:hAnsi="Times New Roman" w:cs="Times New Roman"/>
          <w:bCs/>
          <w:i/>
          <w:sz w:val="18"/>
          <w:szCs w:val="18"/>
        </w:rPr>
      </w:pPr>
      <w:r w:rsidRPr="007854E5">
        <w:rPr>
          <w:rFonts w:ascii="Times New Roman" w:hAnsi="Times New Roman" w:cs="Times New Roman"/>
          <w:b/>
          <w:i/>
          <w:color w:val="000000"/>
        </w:rPr>
        <w:t>PO Box 26846, Charlotte, NC  28221-6846</w:t>
      </w:r>
      <w:bookmarkEnd w:id="0"/>
      <w:r w:rsidR="006F327F">
        <w:rPr>
          <w:rFonts w:ascii="Times New Roman" w:hAnsi="Times New Roman" w:cs="Times New Roman"/>
          <w:bCs/>
          <w:i/>
          <w:sz w:val="18"/>
          <w:szCs w:val="18"/>
        </w:rPr>
        <w:br w:type="page"/>
      </w:r>
    </w:p>
    <w:p w14:paraId="073266CD" w14:textId="77777777" w:rsidR="006F327F" w:rsidRDefault="006F327F" w:rsidP="006F327F">
      <w:pPr>
        <w:pStyle w:val="NoSpacing"/>
        <w:jc w:val="center"/>
        <w:rPr>
          <w:rFonts w:ascii="Times New Roman" w:hAnsi="Times New Roman" w:cs="Times New Roman"/>
          <w:bCs/>
          <w:i/>
          <w:sz w:val="18"/>
          <w:szCs w:val="18"/>
        </w:rPr>
      </w:pPr>
    </w:p>
    <w:p w14:paraId="208AEDE9" w14:textId="66618199" w:rsidR="00B31A72" w:rsidRPr="00C5798E" w:rsidRDefault="00B31A72" w:rsidP="006F327F">
      <w:pPr>
        <w:pStyle w:val="NoSpacing"/>
        <w:jc w:val="center"/>
        <w:rPr>
          <w:rFonts w:ascii="Garamond" w:hAnsi="Garamond" w:cs="Times New Roman"/>
          <w:b/>
          <w:i/>
          <w:sz w:val="28"/>
          <w:szCs w:val="28"/>
        </w:rPr>
      </w:pPr>
      <w:r w:rsidRPr="00C5798E">
        <w:rPr>
          <w:rFonts w:ascii="Garamond" w:hAnsi="Garamond" w:cs="Times New Roman"/>
          <w:b/>
          <w:i/>
          <w:sz w:val="28"/>
          <w:szCs w:val="28"/>
        </w:rPr>
        <w:t>Women’s Home and Overseas Missionary Society</w:t>
      </w:r>
    </w:p>
    <w:p w14:paraId="0CD5C908" w14:textId="77777777" w:rsidR="00B31A72" w:rsidRPr="00C5798E" w:rsidRDefault="00B31A72" w:rsidP="00B31A72">
      <w:pPr>
        <w:pStyle w:val="NoSpacing"/>
        <w:jc w:val="center"/>
        <w:rPr>
          <w:rFonts w:ascii="Garamond" w:hAnsi="Garamond" w:cs="Times New Roman"/>
          <w:b/>
          <w:i/>
          <w:sz w:val="28"/>
          <w:szCs w:val="28"/>
        </w:rPr>
      </w:pPr>
      <w:r w:rsidRPr="00C5798E">
        <w:rPr>
          <w:rFonts w:ascii="Garamond" w:hAnsi="Garamond" w:cs="Times New Roman"/>
          <w:b/>
          <w:i/>
          <w:sz w:val="28"/>
          <w:szCs w:val="28"/>
        </w:rPr>
        <w:t>The African Methodist Episcopal Zion Church</w:t>
      </w:r>
    </w:p>
    <w:p w14:paraId="008DF307" w14:textId="77777777" w:rsidR="00B31A72" w:rsidRPr="00C5798E" w:rsidRDefault="00B31A72" w:rsidP="00B31A72">
      <w:pPr>
        <w:pStyle w:val="NoSpacing"/>
        <w:jc w:val="center"/>
        <w:rPr>
          <w:rFonts w:ascii="Garamond" w:hAnsi="Garamond" w:cs="Times New Roman"/>
          <w:b/>
          <w:i/>
          <w:sz w:val="28"/>
          <w:szCs w:val="28"/>
        </w:rPr>
      </w:pPr>
      <w:r w:rsidRPr="00C5798E">
        <w:rPr>
          <w:rFonts w:ascii="Garamond" w:hAnsi="Garamond" w:cs="Times New Roman"/>
          <w:b/>
          <w:i/>
          <w:sz w:val="28"/>
          <w:szCs w:val="28"/>
        </w:rPr>
        <w:t>Bureau of Supply</w:t>
      </w:r>
    </w:p>
    <w:p w14:paraId="60B11315" w14:textId="77777777" w:rsidR="00B31A72" w:rsidRPr="00C5798E" w:rsidRDefault="00B31A72" w:rsidP="00B31A72">
      <w:pPr>
        <w:pStyle w:val="NoSpacing"/>
        <w:jc w:val="center"/>
        <w:rPr>
          <w:rFonts w:ascii="Garamond" w:hAnsi="Garamond" w:cs="Times New Roman"/>
          <w:b/>
          <w:i/>
          <w:sz w:val="16"/>
          <w:szCs w:val="16"/>
        </w:rPr>
      </w:pPr>
    </w:p>
    <w:p w14:paraId="150BD0D5" w14:textId="77777777" w:rsidR="00A21D62" w:rsidRPr="00C5798E" w:rsidRDefault="00A21D62" w:rsidP="00B31A72">
      <w:pPr>
        <w:pStyle w:val="NoSpacing"/>
        <w:jc w:val="center"/>
        <w:rPr>
          <w:rFonts w:ascii="Garamond" w:hAnsi="Garamond" w:cs="Times New Roman"/>
          <w:b/>
          <w:i/>
          <w:sz w:val="16"/>
          <w:szCs w:val="16"/>
        </w:rPr>
      </w:pPr>
    </w:p>
    <w:p w14:paraId="0435E7AC" w14:textId="4E97BC8A" w:rsidR="00B31A72" w:rsidRPr="00C5798E" w:rsidRDefault="00B31A72" w:rsidP="00B31A72">
      <w:pPr>
        <w:pStyle w:val="NoSpacing"/>
        <w:jc w:val="center"/>
        <w:rPr>
          <w:rFonts w:ascii="Garamond" w:hAnsi="Garamond" w:cs="Times New Roman"/>
          <w:b/>
          <w:i/>
          <w:sz w:val="44"/>
          <w:szCs w:val="44"/>
        </w:rPr>
      </w:pPr>
      <w:r w:rsidRPr="00C5798E">
        <w:rPr>
          <w:rFonts w:ascii="Garamond" w:hAnsi="Garamond" w:cs="Times New Roman"/>
          <w:b/>
          <w:i/>
          <w:sz w:val="44"/>
          <w:szCs w:val="44"/>
        </w:rPr>
        <w:t xml:space="preserve">World Hunger </w:t>
      </w:r>
      <w:r w:rsidR="00763828" w:rsidRPr="00C5798E">
        <w:rPr>
          <w:rFonts w:ascii="Garamond" w:hAnsi="Garamond" w:cs="Times New Roman"/>
          <w:b/>
          <w:i/>
          <w:sz w:val="44"/>
          <w:szCs w:val="44"/>
        </w:rPr>
        <w:t>Program</w:t>
      </w:r>
    </w:p>
    <w:p w14:paraId="230564AA" w14:textId="1613E9EC" w:rsidR="00CA06FD" w:rsidRDefault="00711E09" w:rsidP="00B31A72">
      <w:pPr>
        <w:pStyle w:val="NoSpacing"/>
        <w:jc w:val="center"/>
        <w:rPr>
          <w:rFonts w:ascii="Times New Roman" w:hAnsi="Times New Roman" w:cs="Times New Roman"/>
          <w:b/>
          <w:i/>
          <w:sz w:val="44"/>
          <w:szCs w:val="44"/>
        </w:rPr>
      </w:pPr>
      <w:r>
        <w:rPr>
          <w:rFonts w:ascii="Times New Roman" w:hAnsi="Times New Roman" w:cs="Times New Roman"/>
          <w:b/>
          <w:i/>
          <w:noProof/>
          <w:sz w:val="44"/>
          <w:szCs w:val="44"/>
        </w:rPr>
        <w:drawing>
          <wp:anchor distT="0" distB="0" distL="114300" distR="114300" simplePos="0" relativeHeight="251659264" behindDoc="0" locked="0" layoutInCell="1" allowOverlap="1" wp14:anchorId="637D3765" wp14:editId="1501B218">
            <wp:simplePos x="0" y="0"/>
            <wp:positionH relativeFrom="margin">
              <wp:align>center</wp:align>
            </wp:positionH>
            <wp:positionV relativeFrom="paragraph">
              <wp:posOffset>586740</wp:posOffset>
            </wp:positionV>
            <wp:extent cx="4095225" cy="2714625"/>
            <wp:effectExtent l="0" t="0" r="635" b="0"/>
            <wp:wrapTopAndBottom/>
            <wp:docPr id="1456933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225" cy="2714625"/>
                    </a:xfrm>
                    <a:prstGeom prst="rect">
                      <a:avLst/>
                    </a:prstGeom>
                    <a:noFill/>
                  </pic:spPr>
                </pic:pic>
              </a:graphicData>
            </a:graphic>
          </wp:anchor>
        </w:drawing>
      </w:r>
    </w:p>
    <w:p w14:paraId="20F3838F" w14:textId="5F10798C" w:rsidR="00CA06FD" w:rsidRPr="00CA06FD" w:rsidRDefault="00CA06FD" w:rsidP="00B31A72">
      <w:pPr>
        <w:pStyle w:val="NoSpacing"/>
        <w:jc w:val="center"/>
        <w:rPr>
          <w:rFonts w:ascii="Times New Roman" w:hAnsi="Times New Roman" w:cs="Times New Roman"/>
          <w:b/>
          <w:i/>
          <w:sz w:val="44"/>
          <w:szCs w:val="44"/>
        </w:rPr>
      </w:pPr>
    </w:p>
    <w:p w14:paraId="0E0DD157" w14:textId="77777777" w:rsidR="00A575AF" w:rsidRDefault="00A575AF" w:rsidP="00B31A72">
      <w:pPr>
        <w:pStyle w:val="NoSpacing"/>
        <w:jc w:val="center"/>
        <w:rPr>
          <w:rFonts w:ascii="Baguet Script" w:hAnsi="Baguet Script" w:cs="Times New Roman"/>
          <w:b/>
          <w:i/>
          <w:sz w:val="32"/>
          <w:szCs w:val="32"/>
        </w:rPr>
      </w:pPr>
    </w:p>
    <w:p w14:paraId="0DCF4B64" w14:textId="77777777" w:rsidR="00C5798E" w:rsidRDefault="00C5798E" w:rsidP="00B31A72">
      <w:pPr>
        <w:pStyle w:val="NoSpacing"/>
        <w:jc w:val="center"/>
        <w:rPr>
          <w:rFonts w:ascii="Baguet Script" w:hAnsi="Baguet Script" w:cs="Times New Roman"/>
          <w:b/>
          <w:i/>
          <w:sz w:val="32"/>
          <w:szCs w:val="32"/>
        </w:rPr>
      </w:pPr>
    </w:p>
    <w:p w14:paraId="5F686472" w14:textId="359D1231" w:rsidR="00A575AF" w:rsidRPr="003133FB" w:rsidRDefault="00A575AF" w:rsidP="00A575AF">
      <w:pPr>
        <w:pStyle w:val="NoSpacing"/>
        <w:jc w:val="center"/>
        <w:rPr>
          <w:rFonts w:ascii="Garamond" w:hAnsi="Garamond" w:cs="Times New Roman"/>
          <w:b/>
          <w:iCs/>
          <w:sz w:val="28"/>
          <w:szCs w:val="28"/>
        </w:rPr>
      </w:pPr>
      <w:r w:rsidRPr="003133FB">
        <w:rPr>
          <w:rFonts w:ascii="Garamond" w:hAnsi="Garamond" w:cs="Times New Roman"/>
          <w:b/>
          <w:iCs/>
          <w:sz w:val="28"/>
          <w:szCs w:val="28"/>
        </w:rPr>
        <w:t xml:space="preserve">Reaching the Masses in an Ever-Changing World: </w:t>
      </w:r>
      <w:r w:rsidR="008D08DC" w:rsidRPr="003133FB">
        <w:rPr>
          <w:rFonts w:ascii="Garamond" w:hAnsi="Garamond" w:cs="Times New Roman"/>
          <w:b/>
          <w:iCs/>
          <w:sz w:val="28"/>
          <w:szCs w:val="28"/>
        </w:rPr>
        <w:t>Leadership and Legacy</w:t>
      </w:r>
    </w:p>
    <w:p w14:paraId="4ED2EBA9" w14:textId="77777777" w:rsidR="00A21D62" w:rsidRPr="00C5798E" w:rsidRDefault="00A21D62" w:rsidP="00B31A72">
      <w:pPr>
        <w:pStyle w:val="NoSpacing"/>
        <w:jc w:val="center"/>
        <w:rPr>
          <w:rFonts w:ascii="Garamond" w:hAnsi="Garamond" w:cs="Times New Roman"/>
          <w:i/>
          <w:sz w:val="23"/>
          <w:szCs w:val="23"/>
        </w:rPr>
      </w:pPr>
    </w:p>
    <w:p w14:paraId="22B93213" w14:textId="77777777" w:rsidR="00C5798E" w:rsidRPr="00C5798E" w:rsidRDefault="00C5798E" w:rsidP="00B31A72">
      <w:pPr>
        <w:pStyle w:val="NoSpacing"/>
        <w:jc w:val="center"/>
        <w:rPr>
          <w:rFonts w:ascii="Garamond" w:hAnsi="Garamond" w:cs="Times New Roman"/>
          <w:i/>
          <w:sz w:val="23"/>
          <w:szCs w:val="23"/>
        </w:rPr>
      </w:pPr>
    </w:p>
    <w:p w14:paraId="7543F609" w14:textId="672C39F8" w:rsidR="00B31A72" w:rsidRPr="00C5798E" w:rsidRDefault="00B31A72" w:rsidP="00B31A72">
      <w:pPr>
        <w:pStyle w:val="NoSpacing"/>
        <w:jc w:val="center"/>
        <w:rPr>
          <w:rFonts w:ascii="Garamond" w:hAnsi="Garamond" w:cs="Times New Roman"/>
          <w:i/>
          <w:sz w:val="24"/>
          <w:szCs w:val="24"/>
        </w:rPr>
      </w:pPr>
      <w:r w:rsidRPr="00C5798E">
        <w:rPr>
          <w:rFonts w:ascii="Garamond" w:hAnsi="Garamond" w:cs="Times New Roman"/>
          <w:i/>
          <w:sz w:val="24"/>
          <w:szCs w:val="24"/>
        </w:rPr>
        <w:t xml:space="preserve">Mrs. Jo-Ann </w:t>
      </w:r>
      <w:r w:rsidR="00C8149E" w:rsidRPr="00C5798E">
        <w:rPr>
          <w:rFonts w:ascii="Garamond" w:hAnsi="Garamond" w:cs="Times New Roman"/>
          <w:i/>
          <w:sz w:val="24"/>
          <w:szCs w:val="24"/>
        </w:rPr>
        <w:t xml:space="preserve">O. </w:t>
      </w:r>
      <w:r w:rsidRPr="00C5798E">
        <w:rPr>
          <w:rFonts w:ascii="Garamond" w:hAnsi="Garamond" w:cs="Times New Roman"/>
          <w:i/>
          <w:sz w:val="24"/>
          <w:szCs w:val="24"/>
        </w:rPr>
        <w:t>Monroe, Connectional Secretary, Bureau of Supply</w:t>
      </w:r>
    </w:p>
    <w:p w14:paraId="26820AB3" w14:textId="7221297E" w:rsidR="00B31A72" w:rsidRPr="00CA06FD" w:rsidRDefault="00B31A72" w:rsidP="00C95EA7">
      <w:pPr>
        <w:pStyle w:val="NoSpacing"/>
        <w:jc w:val="center"/>
        <w:rPr>
          <w:rFonts w:ascii="Candara" w:hAnsi="Candara"/>
          <w:i/>
        </w:rPr>
      </w:pPr>
      <w:r w:rsidRPr="00C5798E">
        <w:rPr>
          <w:rFonts w:ascii="Garamond" w:hAnsi="Garamond" w:cs="Times New Roman"/>
          <w:i/>
          <w:sz w:val="24"/>
          <w:szCs w:val="24"/>
        </w:rPr>
        <w:t>Mrs. Sandra B. Crowder, International President</w:t>
      </w:r>
      <w:r w:rsidRPr="00CA06FD">
        <w:rPr>
          <w:rFonts w:ascii="Candara" w:hAnsi="Candara"/>
          <w:i/>
        </w:rPr>
        <w:br w:type="page"/>
      </w:r>
    </w:p>
    <w:p w14:paraId="25D9177D" w14:textId="01BD975B" w:rsidR="00FD12D8" w:rsidRDefault="00BD37D7" w:rsidP="008637E6">
      <w:pPr>
        <w:pStyle w:val="NoSpacing"/>
        <w:rPr>
          <w:rFonts w:ascii="Times New Roman" w:hAnsi="Times New Roman" w:cs="Times New Roman"/>
          <w:b/>
          <w:i/>
        </w:rPr>
      </w:pPr>
      <w:r>
        <w:rPr>
          <w:noProof/>
        </w:rPr>
        <w:lastRenderedPageBreak/>
        <w:drawing>
          <wp:anchor distT="0" distB="0" distL="114300" distR="114300" simplePos="0" relativeHeight="251665408" behindDoc="0" locked="0" layoutInCell="1" allowOverlap="1" wp14:anchorId="6164294A" wp14:editId="28BD72C7">
            <wp:simplePos x="0" y="0"/>
            <wp:positionH relativeFrom="margin">
              <wp:align>center</wp:align>
            </wp:positionH>
            <wp:positionV relativeFrom="paragraph">
              <wp:posOffset>0</wp:posOffset>
            </wp:positionV>
            <wp:extent cx="861785" cy="787556"/>
            <wp:effectExtent l="0" t="0" r="0" b="0"/>
            <wp:wrapNone/>
            <wp:docPr id="5" name="Picture 4" descr="Food Crisis Icon ,Food Insecurity Icon. Global Starvation Symbol. Hunger  Situation Sign - Vector. Royalty Free SVG, Cliparts, Vectors, and Stock  Illustration. Image 197656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d Crisis Icon ,Food Insecurity Icon. Global Starvation Symbol. Hunger  Situation Sign - Vector. Royalty Free SVG, Cliparts, Vectors, and Stock  Illustration. Image 19765602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1785" cy="7875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4BFF14" w14:textId="76C0E896" w:rsidR="003D6F2F" w:rsidRPr="00AE5A7B" w:rsidRDefault="003D6F2F" w:rsidP="008637E6">
      <w:pPr>
        <w:pStyle w:val="NoSpacing"/>
        <w:rPr>
          <w:rFonts w:ascii="Times New Roman" w:hAnsi="Times New Roman" w:cs="Times New Roman"/>
          <w:b/>
          <w:i/>
        </w:rPr>
      </w:pPr>
    </w:p>
    <w:p w14:paraId="0B9841DE" w14:textId="78136B45" w:rsidR="0086418A" w:rsidRDefault="0086418A" w:rsidP="008637E6">
      <w:pPr>
        <w:pStyle w:val="NoSpacing"/>
        <w:rPr>
          <w:rFonts w:ascii="Times New Roman" w:hAnsi="Times New Roman" w:cs="Times New Roman"/>
          <w:b/>
          <w:i/>
        </w:rPr>
      </w:pPr>
    </w:p>
    <w:p w14:paraId="757E377E" w14:textId="77777777" w:rsidR="00FD12D8" w:rsidRPr="00AE5A7B" w:rsidRDefault="00FD12D8" w:rsidP="008637E6">
      <w:pPr>
        <w:pStyle w:val="NoSpacing"/>
        <w:rPr>
          <w:rFonts w:ascii="Times New Roman" w:hAnsi="Times New Roman" w:cs="Times New Roman"/>
          <w:b/>
          <w:i/>
        </w:rPr>
      </w:pPr>
    </w:p>
    <w:p w14:paraId="0A16F438" w14:textId="77777777" w:rsidR="009437E1" w:rsidRDefault="009437E1" w:rsidP="008637E6">
      <w:pPr>
        <w:pStyle w:val="NoSpacing"/>
        <w:rPr>
          <w:rFonts w:ascii="Times New Roman" w:hAnsi="Times New Roman" w:cs="Times New Roman"/>
          <w:b/>
          <w:i/>
        </w:rPr>
      </w:pPr>
    </w:p>
    <w:p w14:paraId="6BD5DA92" w14:textId="77777777" w:rsidR="00FF0BF9" w:rsidRDefault="00FF0BF9" w:rsidP="008637E6">
      <w:pPr>
        <w:pStyle w:val="NoSpacing"/>
        <w:rPr>
          <w:rFonts w:ascii="Times New Roman" w:hAnsi="Times New Roman" w:cs="Times New Roman"/>
          <w:bCs/>
          <w:i/>
        </w:rPr>
      </w:pPr>
    </w:p>
    <w:p w14:paraId="436D5843" w14:textId="4C40C517" w:rsidR="00CA06FD" w:rsidRPr="004B3AD5" w:rsidRDefault="008C009C" w:rsidP="008637E6">
      <w:pPr>
        <w:pStyle w:val="NoSpacing"/>
        <w:rPr>
          <w:rFonts w:ascii="Times New Roman" w:hAnsi="Times New Roman" w:cs="Times New Roman"/>
          <w:bCs/>
          <w:i/>
        </w:rPr>
      </w:pPr>
      <w:r w:rsidRPr="004B3AD5">
        <w:rPr>
          <w:rFonts w:ascii="Times New Roman" w:hAnsi="Times New Roman" w:cs="Times New Roman"/>
          <w:bCs/>
          <w:i/>
        </w:rPr>
        <w:t>THE CALL TO WORSHIP</w:t>
      </w:r>
      <w:r w:rsidR="00CA06FD" w:rsidRPr="004B3AD5">
        <w:rPr>
          <w:rFonts w:ascii="Times New Roman" w:hAnsi="Times New Roman" w:cs="Times New Roman"/>
          <w:bCs/>
          <w:i/>
        </w:rPr>
        <w:t xml:space="preserve"> </w:t>
      </w:r>
    </w:p>
    <w:p w14:paraId="54DFE000" w14:textId="77777777" w:rsidR="00CA06FD" w:rsidRPr="004B3AD5" w:rsidRDefault="00CA06FD" w:rsidP="00CA06FD">
      <w:pPr>
        <w:pStyle w:val="NoSpacing"/>
        <w:jc w:val="both"/>
        <w:rPr>
          <w:rFonts w:ascii="Times New Roman" w:hAnsi="Times New Roman" w:cs="Times New Roman"/>
          <w:bCs/>
          <w:i/>
        </w:rPr>
      </w:pPr>
    </w:p>
    <w:p w14:paraId="2BA13BCA" w14:textId="7F29AA7B" w:rsidR="00CA06FD" w:rsidRPr="004B3AD5" w:rsidRDefault="00CA06FD" w:rsidP="00CA06FD">
      <w:pPr>
        <w:pStyle w:val="NoSpacing"/>
        <w:jc w:val="both"/>
        <w:rPr>
          <w:rFonts w:ascii="Times New Roman" w:hAnsi="Times New Roman" w:cs="Times New Roman"/>
          <w:bCs/>
          <w:i/>
        </w:rPr>
      </w:pPr>
      <w:r w:rsidRPr="004B3AD5">
        <w:rPr>
          <w:rFonts w:ascii="Times New Roman" w:hAnsi="Times New Roman" w:cs="Times New Roman"/>
          <w:bCs/>
          <w:i/>
        </w:rPr>
        <w:t>INVOCATION</w:t>
      </w:r>
    </w:p>
    <w:p w14:paraId="5E0E26EA" w14:textId="5FF7D11F" w:rsidR="00C95EA7" w:rsidRPr="004B3AD5" w:rsidRDefault="00C95EA7" w:rsidP="00CA06FD">
      <w:pPr>
        <w:pStyle w:val="NoSpacing"/>
        <w:jc w:val="both"/>
        <w:rPr>
          <w:rFonts w:ascii="Times New Roman" w:hAnsi="Times New Roman" w:cs="Times New Roman"/>
          <w:bCs/>
          <w:i/>
        </w:rPr>
      </w:pPr>
    </w:p>
    <w:p w14:paraId="411E849A" w14:textId="2B539062" w:rsidR="00C95EA7" w:rsidRPr="004B3AD5" w:rsidRDefault="00D65C32" w:rsidP="00CA06FD">
      <w:pPr>
        <w:pStyle w:val="NoSpacing"/>
        <w:jc w:val="both"/>
        <w:rPr>
          <w:rFonts w:ascii="Times New Roman" w:hAnsi="Times New Roman" w:cs="Times New Roman"/>
          <w:bCs/>
          <w:i/>
        </w:rPr>
      </w:pPr>
      <w:r>
        <w:rPr>
          <w:rFonts w:ascii="Times New Roman" w:hAnsi="Times New Roman" w:cs="Times New Roman"/>
          <w:bCs/>
          <w:i/>
        </w:rPr>
        <w:t>O</w:t>
      </w:r>
      <w:r w:rsidR="00C95EA7" w:rsidRPr="004B3AD5">
        <w:rPr>
          <w:rFonts w:ascii="Times New Roman" w:hAnsi="Times New Roman" w:cs="Times New Roman"/>
          <w:bCs/>
          <w:i/>
        </w:rPr>
        <w:t xml:space="preserve">PENING HYMN            </w:t>
      </w:r>
      <w:r w:rsidR="00C8149E" w:rsidRPr="004B3AD5">
        <w:rPr>
          <w:rFonts w:ascii="Times New Roman" w:hAnsi="Times New Roman" w:cs="Times New Roman"/>
          <w:bCs/>
          <w:i/>
        </w:rPr>
        <w:t xml:space="preserve">  </w:t>
      </w:r>
      <w:r>
        <w:rPr>
          <w:rFonts w:ascii="Times New Roman" w:hAnsi="Times New Roman" w:cs="Times New Roman"/>
          <w:bCs/>
          <w:i/>
        </w:rPr>
        <w:t xml:space="preserve">  </w:t>
      </w:r>
      <w:r w:rsidR="00C95EA7" w:rsidRPr="004B3AD5">
        <w:rPr>
          <w:rFonts w:ascii="Times New Roman" w:hAnsi="Times New Roman" w:cs="Times New Roman"/>
          <w:bCs/>
          <w:i/>
        </w:rPr>
        <w:t xml:space="preserve">            </w:t>
      </w:r>
      <w:r w:rsidR="00690DA9">
        <w:rPr>
          <w:rFonts w:ascii="Times New Roman" w:hAnsi="Times New Roman" w:cs="Times New Roman"/>
          <w:bCs/>
          <w:i/>
        </w:rPr>
        <w:t xml:space="preserve">   </w:t>
      </w:r>
      <w:r w:rsidR="00C95EA7" w:rsidRPr="004B3AD5">
        <w:rPr>
          <w:rFonts w:ascii="Times New Roman" w:hAnsi="Times New Roman" w:cs="Times New Roman"/>
          <w:bCs/>
          <w:i/>
        </w:rPr>
        <w:t xml:space="preserve">         </w:t>
      </w:r>
      <w:r w:rsidR="00C00127">
        <w:rPr>
          <w:rFonts w:ascii="Times New Roman" w:hAnsi="Times New Roman" w:cs="Times New Roman"/>
          <w:bCs/>
          <w:i/>
        </w:rPr>
        <w:t>Go Tell it on the Mountain</w:t>
      </w:r>
    </w:p>
    <w:p w14:paraId="1C6B9CEB" w14:textId="676F986B" w:rsidR="00C95EA7" w:rsidRPr="004B3AD5" w:rsidRDefault="00C95EA7" w:rsidP="00CA06FD">
      <w:pPr>
        <w:pStyle w:val="NoSpacing"/>
        <w:jc w:val="both"/>
        <w:rPr>
          <w:rFonts w:ascii="Times New Roman" w:hAnsi="Times New Roman" w:cs="Times New Roman"/>
          <w:bCs/>
          <w:i/>
        </w:rPr>
      </w:pPr>
    </w:p>
    <w:p w14:paraId="3F3731CA" w14:textId="606954C0" w:rsidR="00C95EA7" w:rsidRPr="004B3AD5" w:rsidRDefault="00C95EA7" w:rsidP="00CA06FD">
      <w:pPr>
        <w:pStyle w:val="NoSpacing"/>
        <w:jc w:val="both"/>
        <w:rPr>
          <w:rFonts w:ascii="Times New Roman" w:hAnsi="Times New Roman" w:cs="Times New Roman"/>
          <w:bCs/>
          <w:i/>
        </w:rPr>
      </w:pPr>
      <w:r w:rsidRPr="004B3AD5">
        <w:rPr>
          <w:rFonts w:ascii="Times New Roman" w:hAnsi="Times New Roman" w:cs="Times New Roman"/>
          <w:bCs/>
          <w:i/>
        </w:rPr>
        <w:t>SCRIPTURE</w:t>
      </w:r>
      <w:r w:rsidR="00F8602F" w:rsidRPr="004B3AD5">
        <w:rPr>
          <w:rFonts w:ascii="Times New Roman" w:hAnsi="Times New Roman" w:cs="Times New Roman"/>
          <w:bCs/>
          <w:i/>
        </w:rPr>
        <w:t xml:space="preserve">                            </w:t>
      </w:r>
      <w:r w:rsidR="00690DA9">
        <w:rPr>
          <w:rFonts w:ascii="Times New Roman" w:hAnsi="Times New Roman" w:cs="Times New Roman"/>
          <w:bCs/>
          <w:i/>
        </w:rPr>
        <w:t xml:space="preserve">          </w:t>
      </w:r>
      <w:r w:rsidR="00F8602F" w:rsidRPr="004B3AD5">
        <w:rPr>
          <w:rFonts w:ascii="Times New Roman" w:hAnsi="Times New Roman" w:cs="Times New Roman"/>
          <w:bCs/>
          <w:i/>
        </w:rPr>
        <w:t xml:space="preserve">         </w:t>
      </w:r>
      <w:r w:rsidR="002A17B6" w:rsidRPr="004B3AD5">
        <w:rPr>
          <w:rFonts w:ascii="Times New Roman" w:hAnsi="Times New Roman" w:cs="Times New Roman"/>
          <w:bCs/>
          <w:i/>
        </w:rPr>
        <w:t xml:space="preserve"> </w:t>
      </w:r>
      <w:r w:rsidR="00F8602F" w:rsidRPr="004B3AD5">
        <w:rPr>
          <w:rFonts w:ascii="Times New Roman" w:hAnsi="Times New Roman" w:cs="Times New Roman"/>
          <w:bCs/>
          <w:i/>
        </w:rPr>
        <w:t xml:space="preserve">     </w:t>
      </w:r>
      <w:r w:rsidR="00EC0347" w:rsidRPr="00EC0347">
        <w:rPr>
          <w:rFonts w:ascii="Times New Roman" w:hAnsi="Times New Roman" w:cs="Times New Roman"/>
          <w:bCs/>
          <w:i/>
        </w:rPr>
        <w:t>Deuteronomy 15:7–8</w:t>
      </w:r>
    </w:p>
    <w:p w14:paraId="58042F9A" w14:textId="33A2FFA9" w:rsidR="00C8149E" w:rsidRPr="004B3AD5" w:rsidRDefault="00C8149E" w:rsidP="00CA06FD">
      <w:pPr>
        <w:pStyle w:val="NoSpacing"/>
        <w:jc w:val="both"/>
        <w:rPr>
          <w:rFonts w:ascii="Times New Roman" w:hAnsi="Times New Roman" w:cs="Times New Roman"/>
          <w:bCs/>
          <w:i/>
        </w:rPr>
      </w:pPr>
    </w:p>
    <w:p w14:paraId="0F36D2A2" w14:textId="73AF13B0" w:rsidR="00C8149E" w:rsidRPr="004B3AD5" w:rsidRDefault="00C8149E" w:rsidP="00CA06FD">
      <w:pPr>
        <w:pStyle w:val="NoSpacing"/>
        <w:jc w:val="both"/>
        <w:rPr>
          <w:rFonts w:ascii="Times New Roman" w:hAnsi="Times New Roman" w:cs="Times New Roman"/>
          <w:bCs/>
          <w:i/>
        </w:rPr>
      </w:pPr>
      <w:r w:rsidRPr="004B3AD5">
        <w:rPr>
          <w:rFonts w:ascii="Times New Roman" w:hAnsi="Times New Roman" w:cs="Times New Roman"/>
          <w:bCs/>
          <w:i/>
        </w:rPr>
        <w:t>PRAYER</w:t>
      </w:r>
    </w:p>
    <w:p w14:paraId="2CAE72D7" w14:textId="77777777" w:rsidR="00CA06FD" w:rsidRPr="004B3AD5" w:rsidRDefault="00CA06FD" w:rsidP="008637E6">
      <w:pPr>
        <w:pStyle w:val="NoSpacing"/>
        <w:rPr>
          <w:rFonts w:ascii="Times New Roman" w:hAnsi="Times New Roman" w:cs="Times New Roman"/>
          <w:bCs/>
          <w:i/>
        </w:rPr>
      </w:pPr>
    </w:p>
    <w:p w14:paraId="3B787A12" w14:textId="44D87725" w:rsidR="00CA06FD" w:rsidRPr="004B3AD5" w:rsidRDefault="00CA06FD" w:rsidP="008637E6">
      <w:pPr>
        <w:pStyle w:val="NoSpacing"/>
        <w:rPr>
          <w:rFonts w:ascii="Times New Roman" w:hAnsi="Times New Roman" w:cs="Times New Roman"/>
          <w:bCs/>
          <w:i/>
        </w:rPr>
      </w:pPr>
      <w:r w:rsidRPr="004B3AD5">
        <w:rPr>
          <w:rFonts w:ascii="Times New Roman" w:hAnsi="Times New Roman" w:cs="Times New Roman"/>
          <w:bCs/>
          <w:i/>
        </w:rPr>
        <w:t>CHORAL RESPO</w:t>
      </w:r>
      <w:r w:rsidR="003E223A" w:rsidRPr="004B3AD5">
        <w:rPr>
          <w:rFonts w:ascii="Times New Roman" w:hAnsi="Times New Roman" w:cs="Times New Roman"/>
          <w:bCs/>
          <w:i/>
        </w:rPr>
        <w:t>NSE</w:t>
      </w:r>
      <w:r w:rsidRPr="004B3AD5">
        <w:rPr>
          <w:rFonts w:ascii="Times New Roman" w:hAnsi="Times New Roman" w:cs="Times New Roman"/>
          <w:bCs/>
          <w:i/>
        </w:rPr>
        <w:t xml:space="preserve">         </w:t>
      </w:r>
      <w:r w:rsidR="00E01D40">
        <w:rPr>
          <w:rFonts w:ascii="Times New Roman" w:hAnsi="Times New Roman" w:cs="Times New Roman"/>
          <w:bCs/>
          <w:i/>
        </w:rPr>
        <w:t xml:space="preserve">    </w:t>
      </w:r>
      <w:r w:rsidRPr="004B3AD5">
        <w:rPr>
          <w:rFonts w:ascii="Times New Roman" w:hAnsi="Times New Roman" w:cs="Times New Roman"/>
          <w:bCs/>
          <w:i/>
        </w:rPr>
        <w:t xml:space="preserve">        </w:t>
      </w:r>
      <w:r w:rsidR="00544C45" w:rsidRPr="004B3AD5">
        <w:rPr>
          <w:rFonts w:ascii="Times New Roman" w:hAnsi="Times New Roman" w:cs="Times New Roman"/>
          <w:bCs/>
          <w:i/>
        </w:rPr>
        <w:t xml:space="preserve">                 </w:t>
      </w:r>
      <w:r w:rsidRPr="004B3AD5">
        <w:rPr>
          <w:rFonts w:ascii="Times New Roman" w:hAnsi="Times New Roman" w:cs="Times New Roman"/>
          <w:bCs/>
          <w:i/>
        </w:rPr>
        <w:t xml:space="preserve">       </w:t>
      </w:r>
      <w:r w:rsidR="00E01D40">
        <w:rPr>
          <w:rFonts w:ascii="Times New Roman" w:hAnsi="Times New Roman" w:cs="Times New Roman"/>
          <w:bCs/>
          <w:i/>
        </w:rPr>
        <w:t>Thank You Lord</w:t>
      </w:r>
    </w:p>
    <w:p w14:paraId="01DD2290" w14:textId="3B92C47A" w:rsidR="00C95EA7" w:rsidRPr="004B3AD5" w:rsidRDefault="00C95EA7" w:rsidP="008637E6">
      <w:pPr>
        <w:pStyle w:val="NoSpacing"/>
        <w:rPr>
          <w:rFonts w:ascii="Times New Roman" w:hAnsi="Times New Roman" w:cs="Times New Roman"/>
          <w:bCs/>
          <w:i/>
        </w:rPr>
      </w:pPr>
    </w:p>
    <w:p w14:paraId="6D79FC15" w14:textId="0E14D9BA" w:rsidR="003E223A" w:rsidRPr="004B3AD5" w:rsidRDefault="00C95EA7" w:rsidP="00CA560B">
      <w:pPr>
        <w:pStyle w:val="NoSpacing"/>
        <w:rPr>
          <w:rFonts w:ascii="Times New Roman" w:hAnsi="Times New Roman" w:cs="Times New Roman"/>
          <w:bCs/>
          <w:i/>
        </w:rPr>
      </w:pPr>
      <w:r w:rsidRPr="004B3AD5">
        <w:rPr>
          <w:rFonts w:ascii="Times New Roman" w:hAnsi="Times New Roman" w:cs="Times New Roman"/>
          <w:bCs/>
          <w:i/>
        </w:rPr>
        <w:t>NOTICES/ANNOUNCEMENT</w:t>
      </w:r>
      <w:r w:rsidR="00CA560B" w:rsidRPr="004B3AD5">
        <w:rPr>
          <w:rFonts w:ascii="Times New Roman" w:hAnsi="Times New Roman" w:cs="Times New Roman"/>
          <w:bCs/>
          <w:i/>
        </w:rPr>
        <w:t>S</w:t>
      </w:r>
    </w:p>
    <w:p w14:paraId="50F16F3D" w14:textId="77777777" w:rsidR="00CA560B" w:rsidRPr="004B3AD5" w:rsidRDefault="00CA560B" w:rsidP="00CA560B">
      <w:pPr>
        <w:pStyle w:val="NoSpacing"/>
        <w:rPr>
          <w:rFonts w:ascii="Times New Roman" w:hAnsi="Times New Roman" w:cs="Times New Roman"/>
          <w:bCs/>
          <w:i/>
        </w:rPr>
      </w:pPr>
    </w:p>
    <w:p w14:paraId="5E033F54" w14:textId="77777777" w:rsidR="00C95EA7" w:rsidRPr="004B3AD5" w:rsidRDefault="00C95EA7" w:rsidP="00C95EA7">
      <w:pPr>
        <w:pStyle w:val="NoSpacing"/>
        <w:rPr>
          <w:rFonts w:ascii="Times New Roman" w:hAnsi="Times New Roman" w:cs="Times New Roman"/>
          <w:bCs/>
          <w:i/>
        </w:rPr>
      </w:pPr>
      <w:r w:rsidRPr="004B3AD5">
        <w:rPr>
          <w:rFonts w:ascii="Times New Roman" w:hAnsi="Times New Roman" w:cs="Times New Roman"/>
          <w:bCs/>
          <w:i/>
        </w:rPr>
        <w:t>MOMENT FOR MISSIONS (</w:t>
      </w:r>
      <w:proofErr w:type="gramStart"/>
      <w:r w:rsidRPr="004B3AD5">
        <w:rPr>
          <w:rFonts w:ascii="Times New Roman" w:hAnsi="Times New Roman" w:cs="Times New Roman"/>
          <w:bCs/>
          <w:i/>
        </w:rPr>
        <w:t>Take Action</w:t>
      </w:r>
      <w:proofErr w:type="gramEnd"/>
      <w:r w:rsidRPr="004B3AD5">
        <w:rPr>
          <w:rFonts w:ascii="Times New Roman" w:hAnsi="Times New Roman" w:cs="Times New Roman"/>
          <w:bCs/>
          <w:i/>
        </w:rPr>
        <w:t>)</w:t>
      </w:r>
    </w:p>
    <w:p w14:paraId="3407865C" w14:textId="195B1DEE" w:rsidR="00DB56BB" w:rsidRDefault="00C95EA7" w:rsidP="003148E1">
      <w:pPr>
        <w:pStyle w:val="NoSpacing"/>
        <w:numPr>
          <w:ilvl w:val="0"/>
          <w:numId w:val="2"/>
        </w:numPr>
        <w:tabs>
          <w:tab w:val="left" w:pos="360"/>
          <w:tab w:val="left" w:pos="1260"/>
        </w:tabs>
        <w:ind w:left="360"/>
        <w:rPr>
          <w:rFonts w:ascii="Times New Roman" w:hAnsi="Times New Roman" w:cs="Times New Roman"/>
          <w:bCs/>
          <w:i/>
        </w:rPr>
      </w:pPr>
      <w:r w:rsidRPr="004B3AD5">
        <w:rPr>
          <w:rFonts w:ascii="Times New Roman" w:hAnsi="Times New Roman" w:cs="Times New Roman"/>
          <w:bCs/>
          <w:i/>
          <w:u w:val="single"/>
        </w:rPr>
        <w:t>Educate</w:t>
      </w:r>
      <w:r w:rsidRPr="004B3AD5">
        <w:rPr>
          <w:rFonts w:ascii="Times New Roman" w:hAnsi="Times New Roman" w:cs="Times New Roman"/>
          <w:bCs/>
          <w:i/>
        </w:rPr>
        <w:t>:</w:t>
      </w:r>
      <w:r w:rsidRPr="004B3AD5">
        <w:rPr>
          <w:rFonts w:ascii="Times New Roman" w:hAnsi="Times New Roman" w:cs="Times New Roman"/>
          <w:bCs/>
          <w:i/>
        </w:rPr>
        <w:tab/>
      </w:r>
      <w:r w:rsidR="000E49B3" w:rsidRPr="00A52758">
        <w:rPr>
          <w:rFonts w:ascii="Times New Roman" w:hAnsi="Times New Roman" w:cs="Times New Roman"/>
          <w:bCs/>
          <w:i/>
        </w:rPr>
        <w:t>www.actionagainsthunger.org</w:t>
      </w:r>
    </w:p>
    <w:p w14:paraId="3AD93723" w14:textId="3F16420B" w:rsidR="001932F5" w:rsidRDefault="00CA28DA" w:rsidP="001932F5">
      <w:pPr>
        <w:pStyle w:val="NoSpacing"/>
        <w:tabs>
          <w:tab w:val="left" w:pos="360"/>
          <w:tab w:val="left" w:pos="1260"/>
        </w:tabs>
        <w:ind w:left="360"/>
        <w:rPr>
          <w:rFonts w:ascii="Times New Roman" w:hAnsi="Times New Roman" w:cs="Times New Roman"/>
          <w:bCs/>
          <w:i/>
        </w:rPr>
      </w:pPr>
      <w:r>
        <w:rPr>
          <w:rFonts w:ascii="Times New Roman" w:hAnsi="Times New Roman" w:cs="Times New Roman"/>
          <w:bCs/>
          <w:i/>
        </w:rPr>
        <w:tab/>
      </w:r>
      <w:r w:rsidR="00352F02" w:rsidRPr="00352F02">
        <w:rPr>
          <w:rFonts w:ascii="Times New Roman" w:hAnsi="Times New Roman" w:cs="Times New Roman"/>
          <w:bCs/>
          <w:i/>
        </w:rPr>
        <w:t>www.worldhunger.org</w:t>
      </w:r>
    </w:p>
    <w:p w14:paraId="0F091F8D" w14:textId="187C48D7" w:rsidR="00481FA3" w:rsidRDefault="00352F02" w:rsidP="00481FA3">
      <w:pPr>
        <w:pStyle w:val="NoSpacing"/>
        <w:tabs>
          <w:tab w:val="left" w:pos="360"/>
          <w:tab w:val="left" w:pos="1260"/>
        </w:tabs>
        <w:ind w:left="360"/>
        <w:rPr>
          <w:rFonts w:ascii="Times New Roman" w:hAnsi="Times New Roman" w:cs="Times New Roman"/>
          <w:bCs/>
          <w:i/>
        </w:rPr>
      </w:pPr>
      <w:r>
        <w:rPr>
          <w:rFonts w:ascii="Times New Roman" w:hAnsi="Times New Roman" w:cs="Times New Roman"/>
          <w:bCs/>
          <w:i/>
        </w:rPr>
        <w:tab/>
      </w:r>
      <w:r w:rsidR="00481FA3" w:rsidRPr="00481FA3">
        <w:rPr>
          <w:rFonts w:ascii="Times New Roman" w:hAnsi="Times New Roman" w:cs="Times New Roman"/>
          <w:bCs/>
          <w:i/>
        </w:rPr>
        <w:t>www.un.org/en/global-issues/food</w:t>
      </w:r>
    </w:p>
    <w:p w14:paraId="6FFF409B" w14:textId="77777777" w:rsidR="00481FA3" w:rsidRDefault="00481FA3" w:rsidP="00481FA3">
      <w:pPr>
        <w:pStyle w:val="NoSpacing"/>
        <w:tabs>
          <w:tab w:val="left" w:pos="360"/>
          <w:tab w:val="left" w:pos="1260"/>
        </w:tabs>
        <w:rPr>
          <w:rFonts w:ascii="Times New Roman" w:hAnsi="Times New Roman" w:cs="Times New Roman"/>
          <w:bCs/>
          <w:i/>
        </w:rPr>
      </w:pPr>
    </w:p>
    <w:p w14:paraId="7B8F5356" w14:textId="4677EAE5" w:rsidR="00C95EA7" w:rsidRPr="004B3AD5" w:rsidRDefault="00481FA3" w:rsidP="00481FA3">
      <w:pPr>
        <w:pStyle w:val="NoSpacing"/>
        <w:tabs>
          <w:tab w:val="left" w:pos="360"/>
          <w:tab w:val="left" w:pos="1260"/>
        </w:tabs>
        <w:rPr>
          <w:rFonts w:ascii="Times New Roman" w:hAnsi="Times New Roman" w:cs="Times New Roman"/>
          <w:bCs/>
          <w:i/>
        </w:rPr>
      </w:pPr>
      <w:r>
        <w:rPr>
          <w:rFonts w:ascii="Times New Roman" w:hAnsi="Times New Roman" w:cs="Times New Roman"/>
          <w:bCs/>
          <w:i/>
        </w:rPr>
        <w:tab/>
      </w:r>
      <w:r w:rsidR="00C95EA7" w:rsidRPr="004B3AD5">
        <w:rPr>
          <w:rFonts w:ascii="Times New Roman" w:hAnsi="Times New Roman" w:cs="Times New Roman"/>
          <w:bCs/>
          <w:i/>
          <w:u w:val="single"/>
        </w:rPr>
        <w:t>Support:</w:t>
      </w:r>
      <w:r w:rsidR="00C95EA7" w:rsidRPr="004B3AD5">
        <w:rPr>
          <w:rFonts w:ascii="Times New Roman" w:hAnsi="Times New Roman" w:cs="Times New Roman"/>
          <w:bCs/>
          <w:i/>
        </w:rPr>
        <w:tab/>
        <w:t xml:space="preserve">WH&amp;OMS World Hunger </w:t>
      </w:r>
      <w:r w:rsidR="00E94CF6" w:rsidRPr="004B3AD5">
        <w:rPr>
          <w:rFonts w:ascii="Times New Roman" w:hAnsi="Times New Roman" w:cs="Times New Roman"/>
          <w:bCs/>
          <w:i/>
        </w:rPr>
        <w:t>Offering</w:t>
      </w:r>
    </w:p>
    <w:p w14:paraId="117BBF3B" w14:textId="77777777" w:rsidR="00C95EA7" w:rsidRPr="004B3AD5" w:rsidRDefault="00C95EA7" w:rsidP="008637E6">
      <w:pPr>
        <w:pStyle w:val="NoSpacing"/>
        <w:rPr>
          <w:rFonts w:ascii="Times New Roman" w:hAnsi="Times New Roman" w:cs="Times New Roman"/>
          <w:bCs/>
          <w:i/>
        </w:rPr>
      </w:pPr>
    </w:p>
    <w:p w14:paraId="17EFE7D2" w14:textId="1BBFB986" w:rsidR="00CA06FD" w:rsidRPr="004B3AD5" w:rsidRDefault="00C8149E" w:rsidP="008637E6">
      <w:pPr>
        <w:pStyle w:val="NoSpacing"/>
        <w:rPr>
          <w:rFonts w:ascii="Times New Roman" w:hAnsi="Times New Roman" w:cs="Times New Roman"/>
          <w:bCs/>
          <w:i/>
        </w:rPr>
      </w:pPr>
      <w:r w:rsidRPr="004B3AD5">
        <w:rPr>
          <w:rFonts w:ascii="Times New Roman" w:hAnsi="Times New Roman" w:cs="Times New Roman"/>
          <w:bCs/>
          <w:i/>
        </w:rPr>
        <w:t>OFFERING &amp; OFFERTORY</w:t>
      </w:r>
    </w:p>
    <w:p w14:paraId="253CF930" w14:textId="2F30600F" w:rsidR="00C8149E" w:rsidRPr="004B3AD5" w:rsidRDefault="00C8149E" w:rsidP="008637E6">
      <w:pPr>
        <w:pStyle w:val="NoSpacing"/>
        <w:rPr>
          <w:rFonts w:ascii="Times New Roman" w:hAnsi="Times New Roman" w:cs="Times New Roman"/>
          <w:bCs/>
          <w:i/>
        </w:rPr>
      </w:pPr>
    </w:p>
    <w:p w14:paraId="6DE1ED13" w14:textId="7D8D406B" w:rsidR="00C8149E" w:rsidRPr="004B3AD5" w:rsidRDefault="00C8149E" w:rsidP="008637E6">
      <w:pPr>
        <w:pStyle w:val="NoSpacing"/>
        <w:rPr>
          <w:rFonts w:ascii="Times New Roman" w:hAnsi="Times New Roman" w:cs="Times New Roman"/>
          <w:bCs/>
          <w:i/>
        </w:rPr>
      </w:pPr>
      <w:r w:rsidRPr="004B3AD5">
        <w:rPr>
          <w:rFonts w:ascii="Times New Roman" w:hAnsi="Times New Roman" w:cs="Times New Roman"/>
          <w:bCs/>
          <w:i/>
        </w:rPr>
        <w:t>REMARKS / ANNOUNCEMENTS</w:t>
      </w:r>
    </w:p>
    <w:p w14:paraId="2EED4A46" w14:textId="60472D94" w:rsidR="00C8149E" w:rsidRPr="004B3AD5" w:rsidRDefault="00C8149E" w:rsidP="008637E6">
      <w:pPr>
        <w:pStyle w:val="NoSpacing"/>
        <w:rPr>
          <w:rFonts w:ascii="Times New Roman" w:hAnsi="Times New Roman" w:cs="Times New Roman"/>
          <w:bCs/>
          <w:i/>
        </w:rPr>
      </w:pPr>
    </w:p>
    <w:p w14:paraId="25AC71EA" w14:textId="169FF4D4" w:rsidR="00C8149E" w:rsidRPr="004B3AD5" w:rsidRDefault="00C8149E" w:rsidP="008637E6">
      <w:pPr>
        <w:pStyle w:val="NoSpacing"/>
        <w:rPr>
          <w:rFonts w:ascii="Times New Roman" w:hAnsi="Times New Roman" w:cs="Times New Roman"/>
          <w:bCs/>
          <w:i/>
        </w:rPr>
      </w:pPr>
      <w:r w:rsidRPr="004B3AD5">
        <w:rPr>
          <w:rFonts w:ascii="Times New Roman" w:hAnsi="Times New Roman" w:cs="Times New Roman"/>
          <w:bCs/>
          <w:i/>
        </w:rPr>
        <w:t>MUSICAL SELECTION</w:t>
      </w:r>
      <w:r w:rsidR="009466B0" w:rsidRPr="004B3AD5">
        <w:rPr>
          <w:rFonts w:ascii="Times New Roman" w:hAnsi="Times New Roman" w:cs="Times New Roman"/>
          <w:bCs/>
          <w:i/>
        </w:rPr>
        <w:t xml:space="preserve"> OR LITURGICAL DANCE</w:t>
      </w:r>
    </w:p>
    <w:p w14:paraId="4EA290E1" w14:textId="4D9CDA29" w:rsidR="00C8149E" w:rsidRPr="004B3AD5" w:rsidRDefault="00C8149E" w:rsidP="008637E6">
      <w:pPr>
        <w:pStyle w:val="NoSpacing"/>
        <w:rPr>
          <w:rFonts w:ascii="Times New Roman" w:hAnsi="Times New Roman" w:cs="Times New Roman"/>
          <w:bCs/>
          <w:i/>
        </w:rPr>
      </w:pPr>
    </w:p>
    <w:p w14:paraId="156A293E" w14:textId="6659B73E" w:rsidR="00C8149E" w:rsidRDefault="00C8149E" w:rsidP="008637E6">
      <w:pPr>
        <w:pStyle w:val="NoSpacing"/>
        <w:rPr>
          <w:rFonts w:ascii="Times New Roman" w:hAnsi="Times New Roman" w:cs="Times New Roman"/>
          <w:bCs/>
          <w:i/>
        </w:rPr>
      </w:pPr>
      <w:r w:rsidRPr="004B3AD5">
        <w:rPr>
          <w:rFonts w:ascii="Times New Roman" w:hAnsi="Times New Roman" w:cs="Times New Roman"/>
          <w:bCs/>
          <w:i/>
        </w:rPr>
        <w:t>MESSAGE</w:t>
      </w:r>
    </w:p>
    <w:p w14:paraId="471FDCA7" w14:textId="77777777" w:rsidR="002D0113" w:rsidRDefault="002D0113" w:rsidP="008637E6">
      <w:pPr>
        <w:pStyle w:val="NoSpacing"/>
        <w:rPr>
          <w:rFonts w:ascii="Times New Roman" w:hAnsi="Times New Roman" w:cs="Times New Roman"/>
          <w:bCs/>
          <w:i/>
        </w:rPr>
      </w:pPr>
    </w:p>
    <w:p w14:paraId="19DFD9E6" w14:textId="3DD256CB" w:rsidR="002D0113" w:rsidRPr="004B3AD5" w:rsidRDefault="002D0113" w:rsidP="008637E6">
      <w:pPr>
        <w:pStyle w:val="NoSpacing"/>
        <w:rPr>
          <w:rFonts w:ascii="Times New Roman" w:hAnsi="Times New Roman" w:cs="Times New Roman"/>
          <w:bCs/>
          <w:i/>
        </w:rPr>
      </w:pPr>
      <w:r>
        <w:rPr>
          <w:rFonts w:ascii="Times New Roman" w:hAnsi="Times New Roman" w:cs="Times New Roman"/>
          <w:bCs/>
          <w:i/>
        </w:rPr>
        <w:t>INVITATION TO CHRISTIAN DISCIPLESHIP</w:t>
      </w:r>
    </w:p>
    <w:p w14:paraId="1AD7B791" w14:textId="60A9FAAF" w:rsidR="00C8149E" w:rsidRPr="004B3AD5" w:rsidRDefault="00C8149E" w:rsidP="008637E6">
      <w:pPr>
        <w:pStyle w:val="NoSpacing"/>
        <w:rPr>
          <w:rFonts w:ascii="Times New Roman" w:hAnsi="Times New Roman" w:cs="Times New Roman"/>
          <w:bCs/>
          <w:i/>
        </w:rPr>
      </w:pPr>
    </w:p>
    <w:p w14:paraId="7402F093" w14:textId="36171DEF" w:rsidR="00C8149E" w:rsidRPr="004B3AD5" w:rsidRDefault="00C8149E" w:rsidP="008637E6">
      <w:pPr>
        <w:pStyle w:val="NoSpacing"/>
        <w:rPr>
          <w:rFonts w:ascii="Times New Roman" w:hAnsi="Times New Roman" w:cs="Times New Roman"/>
          <w:bCs/>
          <w:i/>
        </w:rPr>
      </w:pPr>
      <w:r w:rsidRPr="004B3AD5">
        <w:rPr>
          <w:rFonts w:ascii="Times New Roman" w:hAnsi="Times New Roman" w:cs="Times New Roman"/>
          <w:bCs/>
          <w:i/>
        </w:rPr>
        <w:t xml:space="preserve">CLOSING </w:t>
      </w:r>
      <w:r w:rsidR="002D0113">
        <w:rPr>
          <w:rFonts w:ascii="Times New Roman" w:hAnsi="Times New Roman" w:cs="Times New Roman"/>
          <w:bCs/>
          <w:i/>
        </w:rPr>
        <w:t>REMARKS</w:t>
      </w:r>
    </w:p>
    <w:p w14:paraId="03920AA1" w14:textId="14AE79DD" w:rsidR="00C8149E" w:rsidRPr="004B3AD5" w:rsidRDefault="00C8149E" w:rsidP="008637E6">
      <w:pPr>
        <w:pStyle w:val="NoSpacing"/>
        <w:rPr>
          <w:rFonts w:ascii="Times New Roman" w:hAnsi="Times New Roman" w:cs="Times New Roman"/>
          <w:bCs/>
          <w:i/>
        </w:rPr>
      </w:pPr>
    </w:p>
    <w:p w14:paraId="37E335FB" w14:textId="6E699636" w:rsidR="009437E1" w:rsidRDefault="00C8149E" w:rsidP="009437E1">
      <w:pPr>
        <w:pStyle w:val="NoSpacing"/>
        <w:rPr>
          <w:rFonts w:ascii="Times New Roman" w:hAnsi="Times New Roman" w:cs="Times New Roman"/>
          <w:i/>
        </w:rPr>
      </w:pPr>
      <w:r w:rsidRPr="004B3AD5">
        <w:rPr>
          <w:rFonts w:ascii="Times New Roman" w:hAnsi="Times New Roman" w:cs="Times New Roman"/>
          <w:bCs/>
          <w:i/>
        </w:rPr>
        <w:t>MISSIONARY BENEDICTION</w:t>
      </w:r>
      <w:r w:rsidR="009437E1">
        <w:rPr>
          <w:rFonts w:ascii="Times New Roman" w:hAnsi="Times New Roman" w:cs="Times New Roman"/>
          <w:i/>
        </w:rPr>
        <w:br w:type="page"/>
      </w:r>
    </w:p>
    <w:p w14:paraId="03EF3CBC" w14:textId="77777777" w:rsidR="007D3C5B" w:rsidRDefault="007D3C5B" w:rsidP="008E382B">
      <w:pPr>
        <w:pStyle w:val="NoSpacing"/>
        <w:rPr>
          <w:rFonts w:ascii="Times New Roman" w:hAnsi="Times New Roman" w:cs="Times New Roman"/>
          <w:b/>
          <w:bCs/>
          <w:u w:val="single"/>
        </w:rPr>
      </w:pPr>
    </w:p>
    <w:p w14:paraId="048A593E" w14:textId="6350DA8F" w:rsidR="007D3C5B" w:rsidRDefault="007D3C5B" w:rsidP="007D3C5B">
      <w:pPr>
        <w:pStyle w:val="NoSpacing"/>
        <w:jc w:val="center"/>
        <w:rPr>
          <w:rFonts w:ascii="Times New Roman" w:hAnsi="Times New Roman" w:cs="Times New Roman"/>
          <w:b/>
          <w:bCs/>
          <w:u w:val="single"/>
        </w:rPr>
      </w:pPr>
      <w:r>
        <w:rPr>
          <w:noProof/>
        </w:rPr>
        <w:drawing>
          <wp:inline distT="0" distB="0" distL="0" distR="0" wp14:anchorId="2FDD828E" wp14:editId="2A3399FB">
            <wp:extent cx="929302" cy="935421"/>
            <wp:effectExtent l="0" t="0" r="4445" b="0"/>
            <wp:docPr id="1553148222" name="Picture 1" descr="Will Work To End World Hunger POLITICAL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ll Work To End World Hunger POLITICAL BUTT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5375" cy="941534"/>
                    </a:xfrm>
                    <a:prstGeom prst="rect">
                      <a:avLst/>
                    </a:prstGeom>
                    <a:noFill/>
                    <a:ln>
                      <a:noFill/>
                    </a:ln>
                  </pic:spPr>
                </pic:pic>
              </a:graphicData>
            </a:graphic>
          </wp:inline>
        </w:drawing>
      </w:r>
    </w:p>
    <w:p w14:paraId="52326BBD" w14:textId="77777777" w:rsidR="007D3C5B" w:rsidRDefault="007D3C5B" w:rsidP="008E382B">
      <w:pPr>
        <w:pStyle w:val="NoSpacing"/>
        <w:rPr>
          <w:rFonts w:ascii="Times New Roman" w:hAnsi="Times New Roman" w:cs="Times New Roman"/>
          <w:b/>
          <w:bCs/>
          <w:u w:val="single"/>
        </w:rPr>
      </w:pPr>
    </w:p>
    <w:p w14:paraId="6DBDC727" w14:textId="77777777" w:rsidR="002B7BC7" w:rsidRDefault="002B7BC7" w:rsidP="008E382B">
      <w:pPr>
        <w:pStyle w:val="NoSpacing"/>
        <w:rPr>
          <w:rFonts w:ascii="Times New Roman" w:hAnsi="Times New Roman" w:cs="Times New Roman"/>
          <w:b/>
          <w:bCs/>
          <w:u w:val="single"/>
        </w:rPr>
      </w:pPr>
    </w:p>
    <w:p w14:paraId="01E7E59E" w14:textId="735C14F0" w:rsidR="00C5798E" w:rsidRDefault="008E382B" w:rsidP="008E382B">
      <w:pPr>
        <w:pStyle w:val="NoSpacing"/>
        <w:rPr>
          <w:rFonts w:ascii="Times New Roman" w:hAnsi="Times New Roman" w:cs="Times New Roman"/>
          <w:b/>
          <w:bCs/>
          <w:u w:val="single"/>
        </w:rPr>
      </w:pPr>
      <w:r w:rsidRPr="00F86CA5">
        <w:rPr>
          <w:rFonts w:ascii="Times New Roman" w:hAnsi="Times New Roman" w:cs="Times New Roman"/>
          <w:b/>
          <w:bCs/>
          <w:u w:val="single"/>
        </w:rPr>
        <w:t>Engage to Make a Difference</w:t>
      </w:r>
    </w:p>
    <w:p w14:paraId="3323132E" w14:textId="77777777" w:rsidR="005066AE" w:rsidRPr="0033531B" w:rsidRDefault="005066AE" w:rsidP="008E382B">
      <w:pPr>
        <w:pStyle w:val="NoSpacing"/>
        <w:rPr>
          <w:rFonts w:ascii="Times New Roman" w:hAnsi="Times New Roman" w:cs="Times New Roman"/>
          <w:b/>
          <w:bCs/>
          <w:sz w:val="16"/>
          <w:szCs w:val="16"/>
          <w:u w:val="single"/>
        </w:rPr>
      </w:pPr>
    </w:p>
    <w:p w14:paraId="77BC4ABD" w14:textId="65803E09" w:rsidR="00B92970" w:rsidRPr="004C0FCA" w:rsidRDefault="00B92970" w:rsidP="0033531B">
      <w:pPr>
        <w:pStyle w:val="NoSpacing"/>
        <w:jc w:val="both"/>
        <w:rPr>
          <w:rFonts w:ascii="Times New Roman" w:hAnsi="Times New Roman" w:cs="Times New Roman"/>
          <w:u w:val="single"/>
        </w:rPr>
      </w:pPr>
      <w:r w:rsidRPr="004C0FCA">
        <w:rPr>
          <w:rFonts w:ascii="Times New Roman" w:hAnsi="Times New Roman" w:cs="Times New Roman"/>
          <w:u w:val="single"/>
        </w:rPr>
        <w:t>Educational Awareness</w:t>
      </w:r>
    </w:p>
    <w:p w14:paraId="56D4D408" w14:textId="77777777" w:rsidR="00B92970" w:rsidRPr="00B92970" w:rsidRDefault="00B92970" w:rsidP="0033531B">
      <w:pPr>
        <w:pStyle w:val="NoSpacing"/>
        <w:jc w:val="both"/>
        <w:rPr>
          <w:rFonts w:ascii="Times New Roman" w:hAnsi="Times New Roman" w:cs="Times New Roman"/>
        </w:rPr>
      </w:pPr>
      <w:r w:rsidRPr="00B92970">
        <w:rPr>
          <w:rFonts w:ascii="Times New Roman" w:hAnsi="Times New Roman" w:cs="Times New Roman"/>
        </w:rPr>
        <w:t>Host Hunger Awareness Workshops: Invite speakers from food banks or global hunger organizations to share stories and solutions.</w:t>
      </w:r>
    </w:p>
    <w:p w14:paraId="44AF04BC" w14:textId="77777777" w:rsidR="00B92970" w:rsidRPr="00B92970" w:rsidRDefault="00B92970" w:rsidP="0033531B">
      <w:pPr>
        <w:pStyle w:val="NoSpacing"/>
        <w:jc w:val="both"/>
        <w:rPr>
          <w:rFonts w:ascii="Times New Roman" w:hAnsi="Times New Roman" w:cs="Times New Roman"/>
        </w:rPr>
      </w:pPr>
    </w:p>
    <w:p w14:paraId="095576D8" w14:textId="30782859" w:rsidR="00B92970" w:rsidRPr="004C0FCA" w:rsidRDefault="00B92970" w:rsidP="0033531B">
      <w:pPr>
        <w:pStyle w:val="NoSpacing"/>
        <w:jc w:val="both"/>
        <w:rPr>
          <w:rFonts w:ascii="Times New Roman" w:hAnsi="Times New Roman" w:cs="Times New Roman"/>
          <w:u w:val="single"/>
        </w:rPr>
      </w:pPr>
      <w:r w:rsidRPr="004C0FCA">
        <w:rPr>
          <w:rFonts w:ascii="Times New Roman" w:hAnsi="Times New Roman" w:cs="Times New Roman"/>
          <w:u w:val="single"/>
        </w:rPr>
        <w:t>Community Engagement</w:t>
      </w:r>
    </w:p>
    <w:p w14:paraId="39065EDE" w14:textId="77777777" w:rsidR="00B92970" w:rsidRPr="00B92970" w:rsidRDefault="00B92970" w:rsidP="0033531B">
      <w:pPr>
        <w:pStyle w:val="NoSpacing"/>
        <w:jc w:val="both"/>
        <w:rPr>
          <w:rFonts w:ascii="Times New Roman" w:hAnsi="Times New Roman" w:cs="Times New Roman"/>
        </w:rPr>
      </w:pPr>
      <w:r w:rsidRPr="00B92970">
        <w:rPr>
          <w:rFonts w:ascii="Times New Roman" w:hAnsi="Times New Roman" w:cs="Times New Roman"/>
        </w:rPr>
        <w:t>Reverse Advent Calendar: Instead of receiving, families add a non-perishable food item each day in December and donate at the end.</w:t>
      </w:r>
    </w:p>
    <w:p w14:paraId="447246A9" w14:textId="77777777" w:rsidR="00B92970" w:rsidRPr="00B92970" w:rsidRDefault="00B92970" w:rsidP="0033531B">
      <w:pPr>
        <w:pStyle w:val="NoSpacing"/>
        <w:jc w:val="both"/>
        <w:rPr>
          <w:rFonts w:ascii="Times New Roman" w:hAnsi="Times New Roman" w:cs="Times New Roman"/>
        </w:rPr>
      </w:pPr>
    </w:p>
    <w:p w14:paraId="6F0D9D54" w14:textId="70E4352F" w:rsidR="00B92970" w:rsidRPr="004C0FCA" w:rsidRDefault="00B92970" w:rsidP="0033531B">
      <w:pPr>
        <w:pStyle w:val="NoSpacing"/>
        <w:jc w:val="both"/>
        <w:rPr>
          <w:rFonts w:ascii="Times New Roman" w:hAnsi="Times New Roman" w:cs="Times New Roman"/>
          <w:u w:val="single"/>
        </w:rPr>
      </w:pPr>
      <w:r w:rsidRPr="004C0FCA">
        <w:rPr>
          <w:rFonts w:ascii="Times New Roman" w:hAnsi="Times New Roman" w:cs="Times New Roman"/>
          <w:u w:val="single"/>
        </w:rPr>
        <w:t>Digital &amp; Social Media</w:t>
      </w:r>
    </w:p>
    <w:p w14:paraId="20965013" w14:textId="77777777" w:rsidR="00B92970" w:rsidRPr="00B92970" w:rsidRDefault="00B92970" w:rsidP="0033531B">
      <w:pPr>
        <w:pStyle w:val="NoSpacing"/>
        <w:jc w:val="both"/>
        <w:rPr>
          <w:rFonts w:ascii="Times New Roman" w:hAnsi="Times New Roman" w:cs="Times New Roman"/>
        </w:rPr>
      </w:pPr>
      <w:r w:rsidRPr="00B92970">
        <w:rPr>
          <w:rFonts w:ascii="Times New Roman" w:hAnsi="Times New Roman" w:cs="Times New Roman"/>
        </w:rPr>
        <w:t>Awareness Campaigns: Share hunger facts, scripture, and personal reflections on social media. Use hashtags like #EndHungerNow or #WorldWithoutHunger.</w:t>
      </w:r>
    </w:p>
    <w:p w14:paraId="418AA944" w14:textId="77777777" w:rsidR="00B92970" w:rsidRPr="00B92970" w:rsidRDefault="00B92970" w:rsidP="0033531B">
      <w:pPr>
        <w:pStyle w:val="NoSpacing"/>
        <w:jc w:val="both"/>
        <w:rPr>
          <w:rFonts w:ascii="Times New Roman" w:hAnsi="Times New Roman" w:cs="Times New Roman"/>
        </w:rPr>
      </w:pPr>
    </w:p>
    <w:p w14:paraId="536F549A" w14:textId="0FC3E5FF" w:rsidR="00B92970" w:rsidRPr="004C0FCA" w:rsidRDefault="00B92970" w:rsidP="0033531B">
      <w:pPr>
        <w:pStyle w:val="NoSpacing"/>
        <w:jc w:val="both"/>
        <w:rPr>
          <w:rFonts w:ascii="Times New Roman" w:hAnsi="Times New Roman" w:cs="Times New Roman"/>
          <w:u w:val="single"/>
        </w:rPr>
      </w:pPr>
      <w:r w:rsidRPr="004C0FCA">
        <w:rPr>
          <w:rFonts w:ascii="Times New Roman" w:hAnsi="Times New Roman" w:cs="Times New Roman"/>
          <w:u w:val="single"/>
        </w:rPr>
        <w:t>Creative Outreach</w:t>
      </w:r>
    </w:p>
    <w:p w14:paraId="7A5168F0" w14:textId="77777777" w:rsidR="00B92970" w:rsidRPr="00B92970" w:rsidRDefault="00B92970" w:rsidP="0033531B">
      <w:pPr>
        <w:pStyle w:val="NoSpacing"/>
        <w:jc w:val="both"/>
        <w:rPr>
          <w:rFonts w:ascii="Times New Roman" w:hAnsi="Times New Roman" w:cs="Times New Roman"/>
        </w:rPr>
      </w:pPr>
      <w:r w:rsidRPr="00B92970">
        <w:rPr>
          <w:rFonts w:ascii="Times New Roman" w:hAnsi="Times New Roman" w:cs="Times New Roman"/>
        </w:rPr>
        <w:t>Music/Drama Presentations: Host a concert or skit to raise awareness and collect food donations as admission.</w:t>
      </w:r>
    </w:p>
    <w:p w14:paraId="2033BB0C" w14:textId="77777777" w:rsidR="00B92970" w:rsidRPr="00B92970" w:rsidRDefault="00B92970" w:rsidP="0033531B">
      <w:pPr>
        <w:pStyle w:val="NoSpacing"/>
        <w:jc w:val="both"/>
        <w:rPr>
          <w:rFonts w:ascii="Times New Roman" w:hAnsi="Times New Roman" w:cs="Times New Roman"/>
        </w:rPr>
      </w:pPr>
    </w:p>
    <w:p w14:paraId="7B9B7893" w14:textId="6AEE9FD8" w:rsidR="00B92970" w:rsidRPr="004C0FCA" w:rsidRDefault="00B92970" w:rsidP="0033531B">
      <w:pPr>
        <w:pStyle w:val="NoSpacing"/>
        <w:jc w:val="both"/>
        <w:rPr>
          <w:rFonts w:ascii="Times New Roman" w:hAnsi="Times New Roman" w:cs="Times New Roman"/>
          <w:u w:val="single"/>
        </w:rPr>
      </w:pPr>
      <w:r w:rsidRPr="004C0FCA">
        <w:rPr>
          <w:rFonts w:ascii="Times New Roman" w:hAnsi="Times New Roman" w:cs="Times New Roman"/>
          <w:u w:val="single"/>
        </w:rPr>
        <w:t>Service &amp; Advocacy</w:t>
      </w:r>
    </w:p>
    <w:p w14:paraId="473F4361" w14:textId="77777777" w:rsidR="00B92970" w:rsidRPr="00B92970" w:rsidRDefault="00B92970" w:rsidP="0033531B">
      <w:pPr>
        <w:pStyle w:val="NoSpacing"/>
        <w:jc w:val="both"/>
        <w:rPr>
          <w:rFonts w:ascii="Times New Roman" w:hAnsi="Times New Roman" w:cs="Times New Roman"/>
        </w:rPr>
      </w:pPr>
      <w:r w:rsidRPr="00B92970">
        <w:rPr>
          <w:rFonts w:ascii="Times New Roman" w:hAnsi="Times New Roman" w:cs="Times New Roman"/>
        </w:rPr>
        <w:t>Policy Letters: Write to lawmakers advocating for hunger relief funding and programs.</w:t>
      </w:r>
    </w:p>
    <w:sectPr w:rsidR="00B92970" w:rsidRPr="00B92970" w:rsidSect="006F327F">
      <w:pgSz w:w="7920" w:h="12240" w:orient="landscape"/>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A32E3" w14:textId="77777777" w:rsidR="006F2134" w:rsidRDefault="006F2134" w:rsidP="00B46A25">
      <w:pPr>
        <w:spacing w:after="0" w:line="240" w:lineRule="auto"/>
      </w:pPr>
      <w:r>
        <w:separator/>
      </w:r>
    </w:p>
  </w:endnote>
  <w:endnote w:type="continuationSeparator" w:id="0">
    <w:p w14:paraId="11E1C01C" w14:textId="77777777" w:rsidR="006F2134" w:rsidRDefault="006F2134" w:rsidP="00B4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dobe Devanagari">
    <w:altName w:val="Cambri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guet Script">
    <w:charset w:val="00"/>
    <w:family w:val="auto"/>
    <w:pitch w:val="variable"/>
    <w:sig w:usb0="00000007" w:usb1="00000000" w:usb2="00000000" w:usb3="00000000" w:csb0="00000093"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A617" w14:textId="77777777" w:rsidR="006F2134" w:rsidRDefault="006F2134" w:rsidP="00B46A25">
      <w:pPr>
        <w:spacing w:after="0" w:line="240" w:lineRule="auto"/>
      </w:pPr>
      <w:r>
        <w:separator/>
      </w:r>
    </w:p>
  </w:footnote>
  <w:footnote w:type="continuationSeparator" w:id="0">
    <w:p w14:paraId="4872D0B9" w14:textId="77777777" w:rsidR="006F2134" w:rsidRDefault="006F2134" w:rsidP="00B46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7126"/>
    <w:multiLevelType w:val="hybridMultilevel"/>
    <w:tmpl w:val="6088CC56"/>
    <w:lvl w:ilvl="0" w:tplc="AFF6E69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02057"/>
    <w:multiLevelType w:val="hybridMultilevel"/>
    <w:tmpl w:val="D910E264"/>
    <w:lvl w:ilvl="0" w:tplc="CA2A22A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AA5787"/>
    <w:multiLevelType w:val="hybridMultilevel"/>
    <w:tmpl w:val="EACE67F8"/>
    <w:lvl w:ilvl="0" w:tplc="9058EAA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ABC2DA6"/>
    <w:multiLevelType w:val="hybridMultilevel"/>
    <w:tmpl w:val="8DF0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635F50"/>
    <w:multiLevelType w:val="hybridMultilevel"/>
    <w:tmpl w:val="3648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461765">
    <w:abstractNumId w:val="3"/>
  </w:num>
  <w:num w:numId="2" w16cid:durableId="1394541989">
    <w:abstractNumId w:val="4"/>
  </w:num>
  <w:num w:numId="3" w16cid:durableId="1141388403">
    <w:abstractNumId w:val="0"/>
  </w:num>
  <w:num w:numId="4" w16cid:durableId="1828475177">
    <w:abstractNumId w:val="2"/>
  </w:num>
  <w:num w:numId="5" w16cid:durableId="136374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2"/>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A72"/>
    <w:rsid w:val="00021765"/>
    <w:rsid w:val="00045082"/>
    <w:rsid w:val="000E49B3"/>
    <w:rsid w:val="00140C49"/>
    <w:rsid w:val="001932F5"/>
    <w:rsid w:val="001954BD"/>
    <w:rsid w:val="001A1818"/>
    <w:rsid w:val="0022268E"/>
    <w:rsid w:val="00277982"/>
    <w:rsid w:val="002A17B6"/>
    <w:rsid w:val="002B037C"/>
    <w:rsid w:val="002B6FBF"/>
    <w:rsid w:val="002B7BC7"/>
    <w:rsid w:val="002D0113"/>
    <w:rsid w:val="002E2F57"/>
    <w:rsid w:val="003133FB"/>
    <w:rsid w:val="003148E1"/>
    <w:rsid w:val="0033531B"/>
    <w:rsid w:val="00352F02"/>
    <w:rsid w:val="003551CE"/>
    <w:rsid w:val="003613B2"/>
    <w:rsid w:val="003D6F2F"/>
    <w:rsid w:val="003E223A"/>
    <w:rsid w:val="003F72DC"/>
    <w:rsid w:val="00446794"/>
    <w:rsid w:val="0046026B"/>
    <w:rsid w:val="00471776"/>
    <w:rsid w:val="00481FA3"/>
    <w:rsid w:val="004B3AD5"/>
    <w:rsid w:val="004C0FCA"/>
    <w:rsid w:val="004C6C3D"/>
    <w:rsid w:val="00502FFE"/>
    <w:rsid w:val="00503E5E"/>
    <w:rsid w:val="005066AE"/>
    <w:rsid w:val="00525DBC"/>
    <w:rsid w:val="00544C45"/>
    <w:rsid w:val="005C0CC5"/>
    <w:rsid w:val="005F178F"/>
    <w:rsid w:val="006761E7"/>
    <w:rsid w:val="00690DA9"/>
    <w:rsid w:val="006B128C"/>
    <w:rsid w:val="006E2751"/>
    <w:rsid w:val="006E4D74"/>
    <w:rsid w:val="006F2134"/>
    <w:rsid w:val="006F31A9"/>
    <w:rsid w:val="006F327F"/>
    <w:rsid w:val="0070011E"/>
    <w:rsid w:val="00711E09"/>
    <w:rsid w:val="007160ED"/>
    <w:rsid w:val="007420CC"/>
    <w:rsid w:val="00763828"/>
    <w:rsid w:val="007854E5"/>
    <w:rsid w:val="00795367"/>
    <w:rsid w:val="007B485C"/>
    <w:rsid w:val="007C1434"/>
    <w:rsid w:val="007D3C5B"/>
    <w:rsid w:val="0084658C"/>
    <w:rsid w:val="008637E6"/>
    <w:rsid w:val="0086418A"/>
    <w:rsid w:val="008B15E1"/>
    <w:rsid w:val="008C009C"/>
    <w:rsid w:val="008D08DC"/>
    <w:rsid w:val="008E382B"/>
    <w:rsid w:val="00901FC2"/>
    <w:rsid w:val="009051AC"/>
    <w:rsid w:val="009374AA"/>
    <w:rsid w:val="009437E1"/>
    <w:rsid w:val="009466B0"/>
    <w:rsid w:val="009D36D7"/>
    <w:rsid w:val="00A21D62"/>
    <w:rsid w:val="00A52758"/>
    <w:rsid w:val="00A575AF"/>
    <w:rsid w:val="00AE5A7B"/>
    <w:rsid w:val="00B31A72"/>
    <w:rsid w:val="00B46A25"/>
    <w:rsid w:val="00B92970"/>
    <w:rsid w:val="00BB5F73"/>
    <w:rsid w:val="00BC730E"/>
    <w:rsid w:val="00BD1F2B"/>
    <w:rsid w:val="00BD37D7"/>
    <w:rsid w:val="00C00127"/>
    <w:rsid w:val="00C3477D"/>
    <w:rsid w:val="00C468C1"/>
    <w:rsid w:val="00C5798E"/>
    <w:rsid w:val="00C65512"/>
    <w:rsid w:val="00C8149E"/>
    <w:rsid w:val="00C859EC"/>
    <w:rsid w:val="00C95EA7"/>
    <w:rsid w:val="00CA06FD"/>
    <w:rsid w:val="00CA28DA"/>
    <w:rsid w:val="00CA560B"/>
    <w:rsid w:val="00CC0E5B"/>
    <w:rsid w:val="00CE7F45"/>
    <w:rsid w:val="00D50A63"/>
    <w:rsid w:val="00D6228F"/>
    <w:rsid w:val="00D65C32"/>
    <w:rsid w:val="00D719B9"/>
    <w:rsid w:val="00DB56BB"/>
    <w:rsid w:val="00E00915"/>
    <w:rsid w:val="00E01D40"/>
    <w:rsid w:val="00E410C6"/>
    <w:rsid w:val="00E86F5B"/>
    <w:rsid w:val="00E94CF6"/>
    <w:rsid w:val="00EB5A03"/>
    <w:rsid w:val="00EC0347"/>
    <w:rsid w:val="00ED1EE8"/>
    <w:rsid w:val="00F24304"/>
    <w:rsid w:val="00F24858"/>
    <w:rsid w:val="00F41703"/>
    <w:rsid w:val="00F8602F"/>
    <w:rsid w:val="00F86CA5"/>
    <w:rsid w:val="00FA4C14"/>
    <w:rsid w:val="00FD02B3"/>
    <w:rsid w:val="00FD12D8"/>
    <w:rsid w:val="00FF0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0F5D20"/>
  <w15:chartTrackingRefBased/>
  <w15:docId w15:val="{5D50F14F-E23D-417A-A0F0-BB94E271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1A72"/>
    <w:pPr>
      <w:spacing w:after="0" w:line="240" w:lineRule="auto"/>
    </w:pPr>
  </w:style>
  <w:style w:type="paragraph" w:styleId="Header">
    <w:name w:val="header"/>
    <w:basedOn w:val="Normal"/>
    <w:link w:val="HeaderChar"/>
    <w:uiPriority w:val="99"/>
    <w:unhideWhenUsed/>
    <w:rsid w:val="00B46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A25"/>
  </w:style>
  <w:style w:type="paragraph" w:styleId="Footer">
    <w:name w:val="footer"/>
    <w:basedOn w:val="Normal"/>
    <w:link w:val="FooterChar"/>
    <w:uiPriority w:val="99"/>
    <w:unhideWhenUsed/>
    <w:rsid w:val="00B46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A25"/>
  </w:style>
  <w:style w:type="character" w:styleId="Hyperlink">
    <w:name w:val="Hyperlink"/>
    <w:basedOn w:val="DefaultParagraphFont"/>
    <w:uiPriority w:val="99"/>
    <w:unhideWhenUsed/>
    <w:rsid w:val="00B46A25"/>
    <w:rPr>
      <w:color w:val="0563C1" w:themeColor="hyperlink"/>
      <w:u w:val="single"/>
    </w:rPr>
  </w:style>
  <w:style w:type="character" w:styleId="UnresolvedMention">
    <w:name w:val="Unresolved Mention"/>
    <w:basedOn w:val="DefaultParagraphFont"/>
    <w:uiPriority w:val="99"/>
    <w:semiHidden/>
    <w:unhideWhenUsed/>
    <w:rsid w:val="003E2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425960">
      <w:bodyDiv w:val="1"/>
      <w:marLeft w:val="0"/>
      <w:marRight w:val="0"/>
      <w:marTop w:val="0"/>
      <w:marBottom w:val="0"/>
      <w:divBdr>
        <w:top w:val="none" w:sz="0" w:space="0" w:color="auto"/>
        <w:left w:val="none" w:sz="0" w:space="0" w:color="auto"/>
        <w:bottom w:val="none" w:sz="0" w:space="0" w:color="auto"/>
        <w:right w:val="none" w:sz="0" w:space="0" w:color="auto"/>
      </w:divBdr>
    </w:div>
    <w:div w:id="183869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C9F74-72F5-4596-BEDF-17A5C634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Monroe</dc:creator>
  <cp:keywords/>
  <dc:description/>
  <cp:lastModifiedBy>Jo-Ann Monroe</cp:lastModifiedBy>
  <cp:revision>2</cp:revision>
  <dcterms:created xsi:type="dcterms:W3CDTF">2025-09-10T21:22:00Z</dcterms:created>
  <dcterms:modified xsi:type="dcterms:W3CDTF">2025-09-10T21:22:00Z</dcterms:modified>
</cp:coreProperties>
</file>